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468" w:rsidRDefault="0000147A" w:rsidP="001E41B2">
      <w:pPr>
        <w:spacing w:after="0"/>
        <w:jc w:val="center"/>
        <w:rPr>
          <w:b/>
          <w:sz w:val="24"/>
          <w:szCs w:val="24"/>
        </w:rPr>
      </w:pPr>
      <w:r w:rsidRPr="0000147A">
        <w:rPr>
          <w:b/>
          <w:sz w:val="24"/>
          <w:szCs w:val="24"/>
        </w:rPr>
        <w:t>Proposed Information Items for Undergraduate and Graduate Syllabus Templates</w:t>
      </w:r>
    </w:p>
    <w:p w:rsidR="001E41B2" w:rsidRDefault="001E41B2" w:rsidP="001E41B2">
      <w:pPr>
        <w:jc w:val="center"/>
        <w:rPr>
          <w:sz w:val="24"/>
          <w:szCs w:val="24"/>
        </w:rPr>
      </w:pPr>
      <w:r>
        <w:rPr>
          <w:sz w:val="24"/>
          <w:szCs w:val="24"/>
        </w:rPr>
        <w:t>Proposed by Faculty Senate Executive Committee, September 2019</w:t>
      </w:r>
    </w:p>
    <w:p w:rsidR="001E41B2" w:rsidRDefault="001E41B2" w:rsidP="0000147A">
      <w:pPr>
        <w:rPr>
          <w:rFonts w:ascii="Calibri" w:hAnsi="Calibri" w:cs="Calibri"/>
          <w:b/>
        </w:rPr>
      </w:pPr>
    </w:p>
    <w:p w:rsidR="0000147A" w:rsidRPr="0000147A" w:rsidRDefault="0000147A" w:rsidP="0000147A">
      <w:pPr>
        <w:rPr>
          <w:rFonts w:ascii="Calibri" w:hAnsi="Calibri" w:cs="Calibri"/>
          <w:b/>
        </w:rPr>
      </w:pPr>
      <w:r w:rsidRPr="0000147A">
        <w:rPr>
          <w:rFonts w:ascii="Calibri" w:hAnsi="Calibri" w:cs="Calibri"/>
          <w:b/>
        </w:rPr>
        <w:t>Campus Pantry</w:t>
      </w:r>
    </w:p>
    <w:p w:rsidR="0000147A" w:rsidRPr="0000147A" w:rsidRDefault="0000147A" w:rsidP="0000147A">
      <w:pPr>
        <w:spacing w:line="209" w:lineRule="atLeast"/>
        <w:rPr>
          <w:rFonts w:ascii="Calibri" w:hAnsi="Calibri" w:cs="Calibri"/>
          <w:i/>
        </w:rPr>
      </w:pPr>
      <w:r w:rsidRPr="0000147A">
        <w:rPr>
          <w:rStyle w:val="Emphasis"/>
          <w:rFonts w:ascii="Calibri" w:hAnsi="Calibri" w:cs="Calibri"/>
          <w:i w:val="0"/>
          <w:spacing w:val="-1"/>
        </w:rPr>
        <w:t>Any student who has difficulty affording groceries or accessing sufficient food to eat every day, or who lacks a safe and stable place to live and believes this may affect their performance in the course, is urged to contact the Dean of Students for support. In addition, the University of Arizona Campus Pantry is open for students to receive supplemental groceries at no cost. Please see their website at: </w:t>
      </w:r>
      <w:hyperlink r:id="rId5" w:tgtFrame="_blank" w:history="1">
        <w:r w:rsidRPr="0000147A">
          <w:rPr>
            <w:rStyle w:val="Hyperlink"/>
            <w:rFonts w:ascii="Calibri" w:hAnsi="Calibri" w:cs="Calibri"/>
            <w:i/>
            <w:iCs/>
            <w:spacing w:val="-1"/>
          </w:rPr>
          <w:t>campuspantry.arizona.edu</w:t>
        </w:r>
      </w:hyperlink>
      <w:r w:rsidRPr="0000147A">
        <w:rPr>
          <w:rStyle w:val="Emphasis"/>
          <w:rFonts w:ascii="Calibri" w:hAnsi="Calibri" w:cs="Calibri"/>
          <w:i w:val="0"/>
          <w:spacing w:val="-1"/>
        </w:rPr>
        <w:t xml:space="preserve"> for open times.</w:t>
      </w:r>
    </w:p>
    <w:p w:rsidR="0000147A" w:rsidRPr="0000147A" w:rsidRDefault="0000147A" w:rsidP="0000147A">
      <w:pPr>
        <w:spacing w:line="209" w:lineRule="atLeast"/>
        <w:rPr>
          <w:rFonts w:ascii="Calibri" w:hAnsi="Calibri" w:cs="Calibri"/>
          <w:i/>
        </w:rPr>
      </w:pPr>
      <w:r w:rsidRPr="0000147A">
        <w:rPr>
          <w:rStyle w:val="Emphasis"/>
          <w:rFonts w:ascii="Calibri" w:hAnsi="Calibri" w:cs="Calibri"/>
          <w:i w:val="0"/>
          <w:spacing w:val="-1"/>
        </w:rPr>
        <w:t>Furthermore, please notify me if you are comfortable in doing so. This will enable me to provide any resources that I may possess.</w:t>
      </w:r>
    </w:p>
    <w:p w:rsidR="0000147A" w:rsidRPr="0000147A" w:rsidRDefault="0000147A" w:rsidP="0000147A">
      <w:pPr>
        <w:rPr>
          <w:rFonts w:ascii="Calibri" w:hAnsi="Calibri" w:cs="Calibri"/>
          <w:b/>
        </w:rPr>
      </w:pPr>
      <w:r w:rsidRPr="0000147A">
        <w:rPr>
          <w:rFonts w:ascii="Calibri" w:hAnsi="Calibri" w:cs="Calibri"/>
          <w:b/>
        </w:rPr>
        <w:t>Title IX</w:t>
      </w:r>
    </w:p>
    <w:p w:rsidR="0000147A" w:rsidRPr="0000147A" w:rsidRDefault="0000147A" w:rsidP="0000147A">
      <w:pPr>
        <w:pStyle w:val="NormalWeb"/>
        <w:shd w:val="clear" w:color="auto" w:fill="FFFFFF"/>
        <w:spacing w:before="0" w:beforeAutospacing="0" w:after="390" w:afterAutospacing="0"/>
        <w:textAlignment w:val="baseline"/>
        <w:rPr>
          <w:rFonts w:ascii="Calibri" w:hAnsi="Calibri" w:cs="Calibri"/>
          <w:color w:val="373737"/>
          <w:sz w:val="22"/>
          <w:szCs w:val="22"/>
        </w:rPr>
      </w:pPr>
      <w:r w:rsidRPr="0000147A">
        <w:rPr>
          <w:rFonts w:ascii="Calibri" w:hAnsi="Calibri" w:cs="Calibri"/>
          <w:color w:val="373737"/>
          <w:sz w:val="22"/>
          <w:szCs w:val="22"/>
        </w:rPr>
        <w:t>The University of Arizona is committed to providing a safe learning environment for all students that is free of all forms of discrimination and sexual harassment, including sexual assault, domestic violence, dating violence, and stalking.  If you (or someone you know) has experienced or experiences any of these incidents, know that you are not alone. The University of Arizona has staff members trained to support you in navigating campus life, accessing health and counseling services, providing academic and housing accommodations, helping with legal protective orders, and more.</w:t>
      </w:r>
      <w:r w:rsidRPr="0000147A">
        <w:rPr>
          <w:rFonts w:ascii="Calibri" w:hAnsi="Calibri" w:cs="Calibri"/>
          <w:color w:val="373737"/>
          <w:sz w:val="22"/>
          <w:szCs w:val="22"/>
        </w:rPr>
        <w:br/>
      </w:r>
      <w:r w:rsidRPr="0000147A">
        <w:rPr>
          <w:rFonts w:ascii="Calibri" w:hAnsi="Calibri" w:cs="Calibri"/>
          <w:color w:val="373737"/>
          <w:sz w:val="22"/>
          <w:szCs w:val="22"/>
        </w:rPr>
        <w:br/>
        <w:t>Please be aware all UA faculty and instructors are “responsible employees,” which means that if you tell me about a situation involving sexual harassment, sexual assault, dating violence, domestic violence, or stalking, I </w:t>
      </w:r>
      <w:r w:rsidRPr="0000147A">
        <w:rPr>
          <w:rFonts w:ascii="Calibri" w:hAnsi="Calibri" w:cs="Calibri"/>
          <w:b/>
          <w:bCs/>
          <w:color w:val="373737"/>
          <w:sz w:val="22"/>
          <w:szCs w:val="22"/>
        </w:rPr>
        <w:t>must</w:t>
      </w:r>
      <w:r w:rsidRPr="0000147A">
        <w:rPr>
          <w:rFonts w:ascii="Calibri" w:hAnsi="Calibri" w:cs="Calibri"/>
          <w:color w:val="373737"/>
          <w:sz w:val="22"/>
          <w:szCs w:val="22"/>
        </w:rPr>
        <w:t> share that information with the Title IX Coordinator.  Although I have to make that notification, you will control how your case will be handled, including whether or not you wish to pursue a formal complaint. Our goal is to make sure you are aware of the range of options available to you and have access to the resources you need.</w:t>
      </w:r>
      <w:r w:rsidRPr="0000147A">
        <w:rPr>
          <w:rFonts w:ascii="Calibri" w:hAnsi="Calibri" w:cs="Calibri"/>
          <w:color w:val="373737"/>
          <w:sz w:val="22"/>
          <w:szCs w:val="22"/>
        </w:rPr>
        <w:br/>
      </w:r>
      <w:r w:rsidRPr="0000147A">
        <w:rPr>
          <w:rFonts w:ascii="Calibri" w:hAnsi="Calibri" w:cs="Calibri"/>
          <w:color w:val="373737"/>
          <w:sz w:val="22"/>
          <w:szCs w:val="22"/>
        </w:rPr>
        <w:br/>
        <w:t>If you wish to speak to someone privately, you can contact any of the following on-campus resources:</w:t>
      </w:r>
    </w:p>
    <w:p w:rsidR="0000147A" w:rsidRPr="0000147A" w:rsidRDefault="0000147A" w:rsidP="0000147A">
      <w:pPr>
        <w:numPr>
          <w:ilvl w:val="0"/>
          <w:numId w:val="1"/>
        </w:numPr>
        <w:shd w:val="clear" w:color="auto" w:fill="FFFFFF"/>
        <w:spacing w:after="0" w:line="240" w:lineRule="auto"/>
        <w:ind w:left="600"/>
        <w:textAlignment w:val="baseline"/>
        <w:rPr>
          <w:rFonts w:ascii="Calibri" w:hAnsi="Calibri" w:cs="Calibri"/>
          <w:color w:val="373737"/>
        </w:rPr>
      </w:pPr>
      <w:r w:rsidRPr="0000147A">
        <w:rPr>
          <w:rFonts w:ascii="Calibri" w:hAnsi="Calibri" w:cs="Calibri"/>
          <w:color w:val="373737"/>
        </w:rPr>
        <w:t xml:space="preserve">Counseling &amp; Psych Services (CAPS), </w:t>
      </w:r>
      <w:hyperlink r:id="rId6" w:history="1">
        <w:r w:rsidRPr="0000147A">
          <w:rPr>
            <w:rStyle w:val="Hyperlink"/>
            <w:rFonts w:ascii="Calibri" w:hAnsi="Calibri" w:cs="Calibri"/>
          </w:rPr>
          <w:t>https://health.arizona.edu/counseling-psych-services</w:t>
        </w:r>
      </w:hyperlink>
      <w:r w:rsidRPr="0000147A">
        <w:rPr>
          <w:rFonts w:ascii="Calibri" w:hAnsi="Calibri" w:cs="Calibri"/>
          <w:color w:val="373737"/>
        </w:rPr>
        <w:t>, </w:t>
      </w:r>
      <w:hyperlink r:id="rId7" w:history="1">
        <w:r w:rsidRPr="0000147A">
          <w:rPr>
            <w:rStyle w:val="Hyperlink"/>
            <w:rFonts w:ascii="Calibri" w:hAnsi="Calibri" w:cs="Calibri"/>
            <w:bCs/>
            <w:shd w:val="clear" w:color="auto" w:fill="FFFFFF"/>
          </w:rPr>
          <w:t>520-621-6490</w:t>
        </w:r>
      </w:hyperlink>
      <w:r w:rsidRPr="0000147A">
        <w:rPr>
          <w:rFonts w:ascii="Calibri" w:hAnsi="Calibri" w:cs="Calibri"/>
        </w:rPr>
        <w:t xml:space="preserve">, </w:t>
      </w:r>
      <w:hyperlink r:id="rId8" w:history="1">
        <w:r w:rsidRPr="0000147A">
          <w:rPr>
            <w:rStyle w:val="Hyperlink"/>
            <w:rFonts w:ascii="Calibri" w:hAnsi="Calibri" w:cs="Calibri"/>
            <w:bCs/>
            <w:shd w:val="clear" w:color="auto" w:fill="FFFFFF"/>
          </w:rPr>
          <w:t>520-570-7898</w:t>
        </w:r>
      </w:hyperlink>
      <w:r w:rsidRPr="0000147A">
        <w:rPr>
          <w:rFonts w:ascii="Calibri" w:hAnsi="Calibri" w:cs="Calibri"/>
        </w:rPr>
        <w:t xml:space="preserve"> (after hours</w:t>
      </w:r>
      <w:r w:rsidRPr="0000147A">
        <w:rPr>
          <w:rFonts w:ascii="Calibri" w:hAnsi="Calibri" w:cs="Calibri"/>
          <w:color w:val="373737"/>
        </w:rPr>
        <w:t>)</w:t>
      </w:r>
    </w:p>
    <w:p w:rsidR="0000147A" w:rsidRPr="0000147A" w:rsidRDefault="0000147A" w:rsidP="0000147A">
      <w:pPr>
        <w:numPr>
          <w:ilvl w:val="0"/>
          <w:numId w:val="1"/>
        </w:numPr>
        <w:shd w:val="clear" w:color="auto" w:fill="FFFFFF"/>
        <w:spacing w:after="0" w:line="240" w:lineRule="auto"/>
        <w:ind w:left="600"/>
        <w:textAlignment w:val="baseline"/>
        <w:rPr>
          <w:rFonts w:ascii="Calibri" w:hAnsi="Calibri" w:cs="Calibri"/>
          <w:color w:val="373737"/>
        </w:rPr>
      </w:pPr>
      <w:r w:rsidRPr="0000147A">
        <w:rPr>
          <w:rFonts w:ascii="Calibri" w:hAnsi="Calibri" w:cs="Calibri"/>
          <w:color w:val="373737"/>
        </w:rPr>
        <w:t xml:space="preserve">Oasis Sexual Assault, Relationship Violence, and Trauma Services, </w:t>
      </w:r>
      <w:hyperlink r:id="rId9" w:history="1">
        <w:r w:rsidRPr="0000147A">
          <w:rPr>
            <w:rStyle w:val="Hyperlink"/>
            <w:rFonts w:ascii="Calibri" w:hAnsi="Calibri" w:cs="Calibri"/>
          </w:rPr>
          <w:t>https://health.arizona.edu/counseling-oasis</w:t>
        </w:r>
      </w:hyperlink>
      <w:r w:rsidRPr="0000147A">
        <w:rPr>
          <w:rFonts w:ascii="Calibri" w:hAnsi="Calibri" w:cs="Calibri"/>
        </w:rPr>
        <w:t xml:space="preserve"> (same phone as CAPS)</w:t>
      </w:r>
    </w:p>
    <w:p w:rsidR="0000147A" w:rsidRPr="0000147A" w:rsidRDefault="0000147A" w:rsidP="0000147A">
      <w:pPr>
        <w:numPr>
          <w:ilvl w:val="0"/>
          <w:numId w:val="1"/>
        </w:numPr>
        <w:shd w:val="clear" w:color="auto" w:fill="FFFFFF"/>
        <w:spacing w:after="0" w:line="240" w:lineRule="auto"/>
        <w:ind w:left="600"/>
        <w:textAlignment w:val="baseline"/>
        <w:rPr>
          <w:rFonts w:ascii="Calibri" w:hAnsi="Calibri" w:cs="Calibri"/>
          <w:color w:val="373737"/>
        </w:rPr>
      </w:pPr>
      <w:r w:rsidRPr="0000147A">
        <w:rPr>
          <w:rFonts w:ascii="Calibri" w:hAnsi="Calibri" w:cs="Calibri"/>
          <w:color w:val="373737"/>
        </w:rPr>
        <w:t xml:space="preserve">Campus Health, </w:t>
      </w:r>
      <w:hyperlink r:id="rId10" w:history="1">
        <w:r w:rsidRPr="0000147A">
          <w:rPr>
            <w:rStyle w:val="Hyperlink"/>
            <w:rFonts w:ascii="Calibri" w:hAnsi="Calibri" w:cs="Calibri"/>
          </w:rPr>
          <w:t>https://health.arizona.edu/home</w:t>
        </w:r>
      </w:hyperlink>
      <w:r w:rsidRPr="0000147A">
        <w:rPr>
          <w:rFonts w:ascii="Calibri" w:hAnsi="Calibri" w:cs="Calibri"/>
          <w:color w:val="373737"/>
        </w:rPr>
        <w:t>, </w:t>
      </w:r>
      <w:r w:rsidRPr="0000147A">
        <w:rPr>
          <w:rFonts w:ascii="Calibri" w:hAnsi="Calibri" w:cs="Calibri"/>
          <w:color w:val="403635"/>
          <w:shd w:val="clear" w:color="auto" w:fill="FFFFFF"/>
        </w:rPr>
        <w:t>(520) 621-6490</w:t>
      </w:r>
    </w:p>
    <w:p w:rsidR="0000147A" w:rsidRPr="0000147A" w:rsidRDefault="0000147A" w:rsidP="0000147A">
      <w:pPr>
        <w:numPr>
          <w:ilvl w:val="0"/>
          <w:numId w:val="1"/>
        </w:numPr>
        <w:shd w:val="clear" w:color="auto" w:fill="FFFFFF"/>
        <w:spacing w:after="0" w:line="240" w:lineRule="auto"/>
        <w:ind w:left="600"/>
        <w:textAlignment w:val="baseline"/>
        <w:rPr>
          <w:rFonts w:ascii="Calibri" w:hAnsi="Calibri" w:cs="Calibri"/>
          <w:color w:val="373737"/>
        </w:rPr>
      </w:pPr>
      <w:r w:rsidRPr="0000147A">
        <w:rPr>
          <w:rFonts w:ascii="Calibri" w:hAnsi="Calibri" w:cs="Calibri"/>
          <w:color w:val="373737"/>
        </w:rPr>
        <w:t>Title IX section on sexual assault support &amp; resources (</w:t>
      </w:r>
      <w:hyperlink r:id="rId11" w:history="1">
        <w:r w:rsidRPr="0000147A">
          <w:rPr>
            <w:rStyle w:val="Hyperlink"/>
            <w:rFonts w:ascii="Calibri" w:hAnsi="Calibri" w:cs="Calibri"/>
          </w:rPr>
          <w:t>https://sexualassault.arizona.edu/title-ix</w:t>
        </w:r>
      </w:hyperlink>
      <w:r w:rsidRPr="0000147A">
        <w:rPr>
          <w:rFonts w:ascii="Calibri" w:hAnsi="Calibri" w:cs="Calibri"/>
        </w:rPr>
        <w:t>)</w:t>
      </w:r>
      <w:r w:rsidRPr="0000147A">
        <w:rPr>
          <w:rFonts w:ascii="Calibri" w:hAnsi="Calibri" w:cs="Calibri"/>
          <w:color w:val="373737"/>
        </w:rPr>
        <w:t xml:space="preserve"> has more information, as well as a link explaining options if you have a concern, need assistance/support, or would like to file a complaint.</w:t>
      </w:r>
    </w:p>
    <w:p w:rsidR="0000147A" w:rsidRDefault="0000147A" w:rsidP="0000147A">
      <w:pPr>
        <w:rPr>
          <w:b/>
        </w:rPr>
      </w:pPr>
    </w:p>
    <w:p w:rsidR="0000147A" w:rsidRPr="0000147A" w:rsidRDefault="0000147A" w:rsidP="0000147A">
      <w:pPr>
        <w:rPr>
          <w:b/>
        </w:rPr>
      </w:pPr>
      <w:r w:rsidRPr="0000147A">
        <w:rPr>
          <w:b/>
        </w:rPr>
        <w:t>Preferred Gender Pronoun</w:t>
      </w:r>
    </w:p>
    <w:p w:rsidR="0000147A" w:rsidRDefault="0000147A" w:rsidP="0000147A">
      <w:r>
        <w:t>This course affirms people of all gender expressions and gender identities. If you prefer to be called a different name than what is on the class roster, please let me know. Feel free to correct instructors on your preferred gender pronoun. If you have any questions or concerns, please do not hesitate to contact me directly in class or via email (</w:t>
      </w:r>
      <w:r w:rsidRPr="0000147A">
        <w:t>instructor</w:t>
      </w:r>
      <w:r>
        <w:t xml:space="preserve"> email).</w:t>
      </w:r>
    </w:p>
    <w:p w:rsidR="0000147A" w:rsidRDefault="0000147A" w:rsidP="0000147A"/>
    <w:p w:rsidR="0000147A" w:rsidRPr="0000147A" w:rsidRDefault="0000147A" w:rsidP="0000147A">
      <w:pPr>
        <w:rPr>
          <w:b/>
        </w:rPr>
      </w:pPr>
      <w:r w:rsidRPr="0000147A">
        <w:rPr>
          <w:b/>
        </w:rPr>
        <w:t>Safety on Campus and in the Classroom</w:t>
      </w:r>
      <w:r>
        <w:rPr>
          <w:b/>
        </w:rPr>
        <w:t xml:space="preserve"> (example)</w:t>
      </w:r>
    </w:p>
    <w:p w:rsidR="0000147A" w:rsidRDefault="0000147A" w:rsidP="0000147A">
      <w:r>
        <w:t>Familiarize yourself with the Norton School Evacuation and Active Shooter plans specific to McClelland Park:</w:t>
      </w:r>
    </w:p>
    <w:p w:rsidR="0000147A" w:rsidRDefault="00485686" w:rsidP="0000147A">
      <w:hyperlink r:id="rId12" w:history="1">
        <w:r w:rsidR="0000147A" w:rsidRPr="00D80859">
          <w:rPr>
            <w:rStyle w:val="Hyperlink"/>
          </w:rPr>
          <w:t>https://cals.arizona.edu/fcs/sites/cals.arizona.edu.fcs/files/McClelland-Park-Evacuation-Plan.pdf</w:t>
        </w:r>
      </w:hyperlink>
    </w:p>
    <w:p w:rsidR="0000147A" w:rsidRDefault="00485686" w:rsidP="0000147A">
      <w:hyperlink r:id="rId13" w:history="1">
        <w:r w:rsidR="0000147A">
          <w:rPr>
            <w:rStyle w:val="Hyperlink"/>
          </w:rPr>
          <w:t>https://cals.arizona.edu/fcs/sites/cals.arizona.edu.fcs/files/McClelland-Park-Emergency-Action-Plan%20-%20Active-Shooter.pdf</w:t>
        </w:r>
      </w:hyperlink>
    </w:p>
    <w:p w:rsidR="0000147A" w:rsidRDefault="0000147A" w:rsidP="0000147A">
      <w:r>
        <w:t xml:space="preserve">Also watch the video available at </w:t>
      </w:r>
      <w:hyperlink r:id="rId14" w:anchor="/story/university-of-arizona-cert/active-shooter" w:history="1">
        <w:r>
          <w:rPr>
            <w:rStyle w:val="Hyperlink"/>
          </w:rPr>
          <w:t>https://ua-saem-aiss.narrasys.com/#/story/university-of-arizona-cert/active-shooter</w:t>
        </w:r>
      </w:hyperlink>
    </w:p>
    <w:p w:rsidR="0000147A" w:rsidRDefault="0000147A">
      <w:pPr>
        <w:rPr>
          <w:b/>
          <w:sz w:val="24"/>
          <w:szCs w:val="24"/>
        </w:rPr>
      </w:pPr>
    </w:p>
    <w:p w:rsidR="00485686" w:rsidRDefault="00485686">
      <w:pPr>
        <w:rPr>
          <w:b/>
          <w:sz w:val="24"/>
          <w:szCs w:val="24"/>
        </w:rPr>
      </w:pPr>
    </w:p>
    <w:p w:rsidR="00485686" w:rsidRDefault="00485686">
      <w:pPr>
        <w:rPr>
          <w:b/>
          <w:sz w:val="24"/>
          <w:szCs w:val="24"/>
        </w:rPr>
      </w:pPr>
      <w:bookmarkStart w:id="0" w:name="_GoBack"/>
      <w:bookmarkEnd w:id="0"/>
    </w:p>
    <w:p w:rsidR="00485686" w:rsidRDefault="00485686" w:rsidP="00485686">
      <w:pPr>
        <w:rPr>
          <w:b/>
          <w:bCs/>
        </w:rPr>
      </w:pPr>
      <w:r>
        <w:rPr>
          <w:b/>
          <w:bCs/>
        </w:rPr>
        <w:t xml:space="preserve">Rationale for Syllabus Template Additions: </w:t>
      </w:r>
    </w:p>
    <w:p w:rsidR="00485686" w:rsidRDefault="00485686" w:rsidP="00485686">
      <w:r>
        <w:t xml:space="preserve">These (optional) additions are reflective of the growing needs of students in the areas of </w:t>
      </w:r>
    </w:p>
    <w:p w:rsidR="00485686" w:rsidRDefault="00485686" w:rsidP="00485686">
      <w:pPr>
        <w:pStyle w:val="ListParagraph"/>
        <w:numPr>
          <w:ilvl w:val="0"/>
          <w:numId w:val="2"/>
        </w:numPr>
        <w:spacing w:after="160" w:line="252" w:lineRule="auto"/>
        <w:contextualSpacing/>
      </w:pPr>
      <w:r>
        <w:t xml:space="preserve">food insecurity, </w:t>
      </w:r>
    </w:p>
    <w:p w:rsidR="00485686" w:rsidRDefault="00485686" w:rsidP="00485686">
      <w:pPr>
        <w:pStyle w:val="ListParagraph"/>
        <w:numPr>
          <w:ilvl w:val="0"/>
          <w:numId w:val="2"/>
        </w:numPr>
        <w:spacing w:after="160" w:line="252" w:lineRule="auto"/>
        <w:contextualSpacing/>
      </w:pPr>
      <w:r>
        <w:t>need for council regarding Title IX-related harassment, assault, and violence,</w:t>
      </w:r>
    </w:p>
    <w:p w:rsidR="00485686" w:rsidRDefault="00485686" w:rsidP="00485686">
      <w:pPr>
        <w:pStyle w:val="ListParagraph"/>
        <w:numPr>
          <w:ilvl w:val="0"/>
          <w:numId w:val="2"/>
        </w:numPr>
        <w:spacing w:after="160" w:line="252" w:lineRule="auto"/>
        <w:contextualSpacing/>
      </w:pPr>
      <w:r>
        <w:t>pronoun preference</w:t>
      </w:r>
    </w:p>
    <w:p w:rsidR="00485686" w:rsidRDefault="00485686" w:rsidP="00485686">
      <w:pPr>
        <w:pStyle w:val="ListParagraph"/>
        <w:numPr>
          <w:ilvl w:val="0"/>
          <w:numId w:val="2"/>
        </w:numPr>
        <w:spacing w:after="160" w:line="252" w:lineRule="auto"/>
        <w:contextualSpacing/>
      </w:pPr>
      <w:r>
        <w:t>threat of an active shooter on a university campus</w:t>
      </w:r>
    </w:p>
    <w:p w:rsidR="00485686" w:rsidRDefault="00485686" w:rsidP="00485686">
      <w:r>
        <w:t xml:space="preserve">While faculty are not required to include these types of statements, they should be strongly encouraged to provide this information to students who may not otherwise know how to access these resources. </w:t>
      </w:r>
    </w:p>
    <w:p w:rsidR="0000147A" w:rsidRPr="0000147A" w:rsidRDefault="0000147A"/>
    <w:sectPr w:rsidR="0000147A" w:rsidRPr="000014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6FDA"/>
    <w:multiLevelType w:val="hybridMultilevel"/>
    <w:tmpl w:val="A050A9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99D7EF3"/>
    <w:multiLevelType w:val="multilevel"/>
    <w:tmpl w:val="EF38D0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47A"/>
    <w:rsid w:val="0000147A"/>
    <w:rsid w:val="001E41B2"/>
    <w:rsid w:val="00230DBD"/>
    <w:rsid w:val="00242316"/>
    <w:rsid w:val="00485686"/>
    <w:rsid w:val="00977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567E"/>
  <w15:chartTrackingRefBased/>
  <w15:docId w15:val="{DCB73DA6-D0CD-4963-BEA2-DE08B8F2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147A"/>
    <w:rPr>
      <w:color w:val="0563C1"/>
      <w:u w:val="single"/>
    </w:rPr>
  </w:style>
  <w:style w:type="paragraph" w:styleId="NormalWeb">
    <w:name w:val="Normal (Web)"/>
    <w:basedOn w:val="Normal"/>
    <w:uiPriority w:val="99"/>
    <w:unhideWhenUsed/>
    <w:rsid w:val="000014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0147A"/>
    <w:rPr>
      <w:i/>
      <w:iCs/>
    </w:rPr>
  </w:style>
  <w:style w:type="paragraph" w:styleId="ListParagraph">
    <w:name w:val="List Paragraph"/>
    <w:basedOn w:val="Normal"/>
    <w:uiPriority w:val="34"/>
    <w:qFormat/>
    <w:rsid w:val="00485686"/>
    <w:pPr>
      <w:spacing w:after="0" w:line="240" w:lineRule="auto"/>
      <w:ind w:left="7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2274">
      <w:bodyDiv w:val="1"/>
      <w:marLeft w:val="0"/>
      <w:marRight w:val="0"/>
      <w:marTop w:val="0"/>
      <w:marBottom w:val="0"/>
      <w:divBdr>
        <w:top w:val="none" w:sz="0" w:space="0" w:color="auto"/>
        <w:left w:val="none" w:sz="0" w:space="0" w:color="auto"/>
        <w:bottom w:val="none" w:sz="0" w:space="0" w:color="auto"/>
        <w:right w:val="none" w:sz="0" w:space="0" w:color="auto"/>
      </w:divBdr>
    </w:div>
    <w:div w:id="212646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520-570-7898" TargetMode="External"/><Relationship Id="rId13" Type="http://schemas.openxmlformats.org/officeDocument/2006/relationships/hyperlink" Target="https://cals.arizona.edu/fcs/sites/cals.arizona.edu.fcs/files/McClelland-Park-Emergency-Action-Plan%20-%20Active-Shooter.pdf" TargetMode="External"/><Relationship Id="rId3" Type="http://schemas.openxmlformats.org/officeDocument/2006/relationships/settings" Target="settings.xml"/><Relationship Id="rId7" Type="http://schemas.openxmlformats.org/officeDocument/2006/relationships/hyperlink" Target="tel:520-621-6490" TargetMode="External"/><Relationship Id="rId12" Type="http://schemas.openxmlformats.org/officeDocument/2006/relationships/hyperlink" Target="https://cals.arizona.edu/fcs/sites/cals.arizona.edu.fcs/files/McClelland-Park-Evacuation-Plan.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health.arizona.edu/counseling-psych-services" TargetMode="External"/><Relationship Id="rId11" Type="http://schemas.openxmlformats.org/officeDocument/2006/relationships/hyperlink" Target="https://sexualassault.arizona.edu/title-ix" TargetMode="External"/><Relationship Id="rId5" Type="http://schemas.openxmlformats.org/officeDocument/2006/relationships/hyperlink" Target="http://campuspantry.arizona.edu/" TargetMode="External"/><Relationship Id="rId15" Type="http://schemas.openxmlformats.org/officeDocument/2006/relationships/fontTable" Target="fontTable.xml"/><Relationship Id="rId10" Type="http://schemas.openxmlformats.org/officeDocument/2006/relationships/hyperlink" Target="https://health.arizona.edu/home" TargetMode="External"/><Relationship Id="rId4" Type="http://schemas.openxmlformats.org/officeDocument/2006/relationships/webSettings" Target="webSettings.xml"/><Relationship Id="rId9" Type="http://schemas.openxmlformats.org/officeDocument/2006/relationships/hyperlink" Target="https://health.arizona.edu/counseling-oasis" TargetMode="External"/><Relationship Id="rId14" Type="http://schemas.openxmlformats.org/officeDocument/2006/relationships/hyperlink" Target="https://ua-saem-aiss.narrasy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Summers, Jessica J - (jsummers)</dc:creator>
  <cp:keywords/>
  <dc:description/>
  <cp:lastModifiedBy>Sorg, Abbie</cp:lastModifiedBy>
  <cp:revision>3</cp:revision>
  <dcterms:created xsi:type="dcterms:W3CDTF">2019-10-15T21:19:00Z</dcterms:created>
  <dcterms:modified xsi:type="dcterms:W3CDTF">2019-10-15T21:39:00Z</dcterms:modified>
</cp:coreProperties>
</file>