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25AA" w14:textId="1A6C549B" w:rsidR="00471416" w:rsidRPr="000657B1" w:rsidRDefault="002168F5" w:rsidP="002168F5">
      <w:pPr>
        <w:jc w:val="center"/>
        <w:rPr>
          <w:rFonts w:ascii="Calibri Light" w:hAnsi="Calibri Light" w:cs="Calibri Light"/>
          <w:b/>
          <w:bCs/>
        </w:rPr>
      </w:pPr>
      <w:r w:rsidRPr="000657B1">
        <w:rPr>
          <w:rFonts w:ascii="Calibri Light" w:hAnsi="Calibri Light" w:cs="Calibri Light"/>
          <w:b/>
          <w:bCs/>
        </w:rPr>
        <w:t>Undergraduate Council Meeting Minutes</w:t>
      </w:r>
    </w:p>
    <w:p w14:paraId="30AEC6BF" w14:textId="552FB879" w:rsidR="002168F5" w:rsidRPr="000657B1" w:rsidRDefault="002168F5" w:rsidP="002168F5">
      <w:pPr>
        <w:jc w:val="center"/>
        <w:rPr>
          <w:rFonts w:ascii="Calibri Light" w:hAnsi="Calibri Light" w:cs="Calibri Light"/>
          <w:b/>
          <w:bCs/>
        </w:rPr>
      </w:pPr>
      <w:r w:rsidRPr="000657B1">
        <w:rPr>
          <w:rFonts w:ascii="Calibri Light" w:hAnsi="Calibri Light" w:cs="Calibri Light"/>
          <w:b/>
          <w:bCs/>
        </w:rPr>
        <w:t>March 12</w:t>
      </w:r>
      <w:r w:rsidRPr="000657B1">
        <w:rPr>
          <w:rFonts w:ascii="Calibri Light" w:hAnsi="Calibri Light" w:cs="Calibri Light"/>
          <w:b/>
          <w:bCs/>
          <w:vertAlign w:val="superscript"/>
        </w:rPr>
        <w:t>th</w:t>
      </w:r>
      <w:r w:rsidRPr="000657B1">
        <w:rPr>
          <w:rFonts w:ascii="Calibri Light" w:hAnsi="Calibri Light" w:cs="Calibri Light"/>
          <w:b/>
          <w:bCs/>
        </w:rPr>
        <w:t>, 2024</w:t>
      </w:r>
    </w:p>
    <w:p w14:paraId="76AA2C00" w14:textId="434BA8BD" w:rsidR="002168F5" w:rsidRPr="000657B1" w:rsidRDefault="002168F5" w:rsidP="002168F5">
      <w:pPr>
        <w:rPr>
          <w:rFonts w:ascii="Calibri Light" w:hAnsi="Calibri Light" w:cs="Calibri Light"/>
        </w:rPr>
      </w:pPr>
      <w:r w:rsidRPr="000657B1">
        <w:rPr>
          <w:rFonts w:ascii="Calibri Light" w:hAnsi="Calibri Light" w:cs="Calibri Light"/>
          <w:b/>
          <w:bCs/>
        </w:rPr>
        <w:t>Voting members present</w:t>
      </w:r>
      <w:r w:rsidRPr="000657B1">
        <w:rPr>
          <w:rFonts w:ascii="Calibri Light" w:hAnsi="Calibri Light" w:cs="Calibri Light"/>
        </w:rPr>
        <w:t xml:space="preserve">: Dana Lema, Christopher Sanderson, Lisa Rezende, Travis Spence, Jeremy Vetter, Michael McKisson, Moe </w:t>
      </w:r>
      <w:proofErr w:type="spellStart"/>
      <w:r w:rsidRPr="000657B1">
        <w:rPr>
          <w:rFonts w:ascii="Calibri Light" w:hAnsi="Calibri Light" w:cs="Calibri Light"/>
        </w:rPr>
        <w:t>Momayez</w:t>
      </w:r>
      <w:proofErr w:type="spellEnd"/>
      <w:r w:rsidRPr="000657B1">
        <w:rPr>
          <w:rFonts w:ascii="Calibri Light" w:hAnsi="Calibri Light" w:cs="Calibri Light"/>
        </w:rPr>
        <w:t xml:space="preserve">, Joost Van Haren, Karin Nolan, Holly Nelson, Jennifer Donahue, Melissa Goldsmith, Allyson Roof, Paul Wagner, </w:t>
      </w:r>
      <w:proofErr w:type="spellStart"/>
      <w:r w:rsidRPr="000657B1">
        <w:rPr>
          <w:rFonts w:ascii="Calibri Light" w:hAnsi="Calibri Light" w:cs="Calibri Light"/>
        </w:rPr>
        <w:t>Shujuan</w:t>
      </w:r>
      <w:proofErr w:type="spellEnd"/>
      <w:r w:rsidRPr="000657B1">
        <w:rPr>
          <w:rFonts w:ascii="Calibri Light" w:hAnsi="Calibri Light" w:cs="Calibri Light"/>
        </w:rPr>
        <w:t xml:space="preserve"> Li, Allison Lee, Dereka Rushbrook, Amanda </w:t>
      </w:r>
      <w:proofErr w:type="spellStart"/>
      <w:r w:rsidRPr="000657B1">
        <w:rPr>
          <w:rFonts w:ascii="Calibri Light" w:hAnsi="Calibri Light" w:cs="Calibri Light"/>
        </w:rPr>
        <w:t>Sokan</w:t>
      </w:r>
      <w:proofErr w:type="spellEnd"/>
      <w:r w:rsidRPr="000657B1">
        <w:rPr>
          <w:rFonts w:ascii="Calibri Light" w:hAnsi="Calibri Light" w:cs="Calibri Light"/>
        </w:rPr>
        <w:t>.</w:t>
      </w:r>
    </w:p>
    <w:p w14:paraId="1C51639A" w14:textId="1431C523" w:rsidR="002168F5" w:rsidRPr="000657B1" w:rsidRDefault="002168F5" w:rsidP="002168F5">
      <w:pPr>
        <w:pBdr>
          <w:bottom w:val="single" w:sz="6" w:space="1" w:color="auto"/>
        </w:pBdr>
        <w:rPr>
          <w:rFonts w:ascii="Calibri Light" w:hAnsi="Calibri Light" w:cs="Calibri Light"/>
        </w:rPr>
      </w:pPr>
      <w:r w:rsidRPr="000657B1">
        <w:rPr>
          <w:rFonts w:ascii="Calibri Light" w:hAnsi="Calibri Light" w:cs="Calibri Light"/>
          <w:b/>
          <w:bCs/>
        </w:rPr>
        <w:t>Non-voting members present</w:t>
      </w:r>
      <w:r w:rsidRPr="000657B1">
        <w:rPr>
          <w:rFonts w:ascii="Calibri Light" w:hAnsi="Calibri Light" w:cs="Calibri Light"/>
        </w:rPr>
        <w:t>: Melanie Madden, Abigail Sorg, Cassidy Barlett,</w:t>
      </w:r>
      <w:r w:rsidR="000657B1" w:rsidRPr="000657B1">
        <w:rPr>
          <w:rFonts w:ascii="Calibri Light" w:hAnsi="Calibri Light" w:cs="Calibri Light"/>
        </w:rPr>
        <w:t xml:space="preserve"> Kian </w:t>
      </w:r>
      <w:proofErr w:type="spellStart"/>
      <w:r w:rsidR="000657B1" w:rsidRPr="000657B1">
        <w:rPr>
          <w:rFonts w:ascii="Calibri Light" w:hAnsi="Calibri Light" w:cs="Calibri Light"/>
        </w:rPr>
        <w:t>Alavy</w:t>
      </w:r>
      <w:proofErr w:type="spellEnd"/>
      <w:r w:rsidR="000657B1" w:rsidRPr="000657B1">
        <w:rPr>
          <w:rFonts w:ascii="Calibri Light" w:hAnsi="Calibri Light" w:cs="Calibri Light"/>
        </w:rPr>
        <w:t>, Greg Heileman, Alex Underwood, Bryanna Andrade.</w:t>
      </w:r>
    </w:p>
    <w:p w14:paraId="49234B17" w14:textId="77777777" w:rsidR="000657B1" w:rsidRPr="000657B1" w:rsidRDefault="000657B1" w:rsidP="002168F5">
      <w:pPr>
        <w:pBdr>
          <w:bottom w:val="single" w:sz="6" w:space="1" w:color="auto"/>
        </w:pBdr>
        <w:rPr>
          <w:rFonts w:ascii="Calibri Light" w:hAnsi="Calibri Light" w:cs="Calibri Light"/>
        </w:rPr>
      </w:pPr>
    </w:p>
    <w:p w14:paraId="2589B9E2" w14:textId="77777777" w:rsidR="000657B1" w:rsidRPr="000657B1" w:rsidRDefault="000657B1">
      <w:pPr>
        <w:rPr>
          <w:rFonts w:ascii="Calibri Light" w:hAnsi="Calibri Light" w:cs="Calibri Light"/>
        </w:rPr>
      </w:pPr>
    </w:p>
    <w:p w14:paraId="1B76E3CC" w14:textId="719F7AC8" w:rsidR="002168F5" w:rsidRPr="002168F5" w:rsidRDefault="000657B1" w:rsidP="002168F5">
      <w:pPr>
        <w:numPr>
          <w:ilvl w:val="0"/>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0657B1">
        <w:rPr>
          <w:rFonts w:ascii="Calibri Light" w:eastAsia="Times New Roman" w:hAnsi="Calibri Light" w:cs="Calibri Light"/>
          <w:b/>
          <w:bCs/>
          <w:color w:val="000000"/>
          <w:kern w:val="0"/>
          <w14:ligatures w14:val="none"/>
        </w:rPr>
        <w:t xml:space="preserve">Holly Nelson called </w:t>
      </w:r>
      <w:proofErr w:type="gramStart"/>
      <w:r w:rsidRPr="000657B1">
        <w:rPr>
          <w:rFonts w:ascii="Calibri Light" w:eastAsia="Times New Roman" w:hAnsi="Calibri Light" w:cs="Calibri Light"/>
          <w:b/>
          <w:bCs/>
          <w:color w:val="000000"/>
          <w:kern w:val="0"/>
          <w14:ligatures w14:val="none"/>
        </w:rPr>
        <w:t>meeting</w:t>
      </w:r>
      <w:proofErr w:type="gramEnd"/>
      <w:r w:rsidRPr="000657B1">
        <w:rPr>
          <w:rFonts w:ascii="Calibri Light" w:eastAsia="Times New Roman" w:hAnsi="Calibri Light" w:cs="Calibri Light"/>
          <w:b/>
          <w:bCs/>
          <w:color w:val="000000"/>
          <w:kern w:val="0"/>
          <w14:ligatures w14:val="none"/>
        </w:rPr>
        <w:t xml:space="preserve"> to order at 3:31 pm.</w:t>
      </w:r>
    </w:p>
    <w:p w14:paraId="3B0DCFC4" w14:textId="77777777" w:rsidR="002168F5" w:rsidRPr="000657B1" w:rsidRDefault="002168F5" w:rsidP="002168F5">
      <w:pPr>
        <w:numPr>
          <w:ilvl w:val="0"/>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Approval of Minutes from the </w:t>
      </w:r>
      <w:hyperlink r:id="rId5" w:tooltip="UGC Mtg Minutes_February 13th 2024_MM edits.docx" w:history="1">
        <w:r w:rsidRPr="002168F5">
          <w:rPr>
            <w:rFonts w:ascii="Calibri Light" w:eastAsia="Times New Roman" w:hAnsi="Calibri Light" w:cs="Calibri Light"/>
            <w:b/>
            <w:bCs/>
            <w:color w:val="8B0015"/>
            <w:kern w:val="0"/>
            <w:u w:val="single"/>
            <w14:ligatures w14:val="none"/>
          </w:rPr>
          <w:t>UGC Meeting on February 13, 2024</w:t>
        </w:r>
      </w:hyperlink>
      <w:r w:rsidRPr="002168F5">
        <w:rPr>
          <w:rFonts w:ascii="Calibri Light" w:eastAsia="Times New Roman" w:hAnsi="Calibri Light" w:cs="Calibri Light"/>
          <w:b/>
          <w:bCs/>
          <w:color w:val="000000"/>
          <w:kern w:val="0"/>
          <w14:ligatures w14:val="none"/>
        </w:rPr>
        <w:t> – Holly Nelson, Chair</w:t>
      </w:r>
    </w:p>
    <w:p w14:paraId="540809E9" w14:textId="489DE6EE" w:rsidR="000657B1" w:rsidRPr="002168F5" w:rsidRDefault="000657B1" w:rsidP="000657B1">
      <w:pPr>
        <w:numPr>
          <w:ilvl w:val="1"/>
          <w:numId w:val="1"/>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0657B1">
        <w:rPr>
          <w:rFonts w:ascii="Calibri Light" w:eastAsia="Times New Roman" w:hAnsi="Calibri Light" w:cs="Calibri Light"/>
          <w:color w:val="000000"/>
          <w:kern w:val="0"/>
          <w14:ligatures w14:val="none"/>
        </w:rPr>
        <w:t>Christopher Sanderson motioned to approve. Dana Lema seconded.</w:t>
      </w:r>
      <w:r>
        <w:rPr>
          <w:rFonts w:ascii="Calibri Light" w:eastAsia="Times New Roman" w:hAnsi="Calibri Light" w:cs="Calibri Light"/>
          <w:color w:val="000000"/>
          <w:kern w:val="0"/>
          <w14:ligatures w14:val="none"/>
        </w:rPr>
        <w:t xml:space="preserve"> Motion carries with a unanimous vote.</w:t>
      </w:r>
    </w:p>
    <w:p w14:paraId="1BE8770F" w14:textId="3BC6D4C8" w:rsidR="002168F5" w:rsidRPr="002168F5" w:rsidRDefault="002168F5" w:rsidP="002168F5">
      <w:pPr>
        <w:numPr>
          <w:ilvl w:val="0"/>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Reports:</w:t>
      </w:r>
    </w:p>
    <w:p w14:paraId="402C40A8"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Academic Administration Report - Greg Heileman, Vice Provost, Undergraduate Education</w:t>
      </w:r>
    </w:p>
    <w:p w14:paraId="5F432F37" w14:textId="49EA89DE" w:rsidR="000657B1" w:rsidRPr="001455C2" w:rsidRDefault="001455C2" w:rsidP="000657B1">
      <w:pPr>
        <w:numPr>
          <w:ilvl w:val="2"/>
          <w:numId w:val="1"/>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1455C2">
        <w:rPr>
          <w:rFonts w:ascii="Calibri Light" w:eastAsia="Times New Roman" w:hAnsi="Calibri Light" w:cs="Calibri Light"/>
          <w:color w:val="000000"/>
          <w:kern w:val="0"/>
          <w14:ligatures w14:val="none"/>
        </w:rPr>
        <w:t xml:space="preserve">Still trying to work out things with ABOR on when they will start hearing our new proposals and perhaps, they might listen to a few proposals </w:t>
      </w:r>
      <w:r w:rsidR="008F0B32" w:rsidRPr="001455C2">
        <w:rPr>
          <w:rFonts w:ascii="Calibri Light" w:eastAsia="Times New Roman" w:hAnsi="Calibri Light" w:cs="Calibri Light"/>
          <w:color w:val="000000"/>
          <w:kern w:val="0"/>
          <w14:ligatures w14:val="none"/>
        </w:rPr>
        <w:t>at</w:t>
      </w:r>
      <w:r w:rsidRPr="001455C2">
        <w:rPr>
          <w:rFonts w:ascii="Calibri Light" w:eastAsia="Times New Roman" w:hAnsi="Calibri Light" w:cs="Calibri Light"/>
          <w:color w:val="000000"/>
          <w:kern w:val="0"/>
          <w14:ligatures w14:val="none"/>
        </w:rPr>
        <w:t xml:space="preserve"> the April meeting. Unfortunately, things are starting to stack up, the current backlog of proposals is 11 items, that is where we’ve been putting most of our time.</w:t>
      </w:r>
    </w:p>
    <w:p w14:paraId="369FB343" w14:textId="7D415391" w:rsidR="001455C2" w:rsidRPr="002168F5" w:rsidRDefault="001455C2" w:rsidP="000657B1">
      <w:pPr>
        <w:numPr>
          <w:ilvl w:val="2"/>
          <w:numId w:val="1"/>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1455C2">
        <w:rPr>
          <w:rFonts w:ascii="Calibri Light" w:eastAsia="Times New Roman" w:hAnsi="Calibri Light" w:cs="Calibri Light"/>
          <w:color w:val="000000"/>
          <w:kern w:val="0"/>
          <w14:ligatures w14:val="none"/>
        </w:rPr>
        <w:t xml:space="preserve">In the undergraduate research area, Kevine Bonine has been working to create </w:t>
      </w:r>
      <w:r w:rsidR="008F0B32" w:rsidRPr="001455C2">
        <w:rPr>
          <w:rFonts w:ascii="Calibri Light" w:eastAsia="Times New Roman" w:hAnsi="Calibri Light" w:cs="Calibri Light"/>
          <w:color w:val="000000"/>
          <w:kern w:val="0"/>
          <w14:ligatures w14:val="none"/>
        </w:rPr>
        <w:t>an</w:t>
      </w:r>
      <w:r w:rsidRPr="001455C2">
        <w:rPr>
          <w:rFonts w:ascii="Calibri Light" w:eastAsia="Times New Roman" w:hAnsi="Calibri Light" w:cs="Calibri Light"/>
          <w:color w:val="000000"/>
          <w:kern w:val="0"/>
          <w14:ligatures w14:val="none"/>
        </w:rPr>
        <w:t xml:space="preserve"> undergraduate research alliance and to </w:t>
      </w:r>
      <w:proofErr w:type="gramStart"/>
      <w:r w:rsidRPr="001455C2">
        <w:rPr>
          <w:rFonts w:ascii="Calibri Light" w:eastAsia="Times New Roman" w:hAnsi="Calibri Light" w:cs="Calibri Light"/>
          <w:color w:val="000000"/>
          <w:kern w:val="0"/>
          <w14:ligatures w14:val="none"/>
        </w:rPr>
        <w:t>actually connect</w:t>
      </w:r>
      <w:proofErr w:type="gramEnd"/>
      <w:r w:rsidRPr="001455C2">
        <w:rPr>
          <w:rFonts w:ascii="Calibri Light" w:eastAsia="Times New Roman" w:hAnsi="Calibri Light" w:cs="Calibri Light"/>
          <w:color w:val="000000"/>
          <w:kern w:val="0"/>
          <w14:ligatures w14:val="none"/>
        </w:rPr>
        <w:t xml:space="preserve"> to curriculum in a more direct way. He has also created a document that talks about how we might scaffold undergraduate research into curriculum.</w:t>
      </w:r>
    </w:p>
    <w:p w14:paraId="7CB94E6F"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Arizona Online Report – Caleb Simmons, Executive Director for Online Education</w:t>
      </w:r>
    </w:p>
    <w:p w14:paraId="292A6974" w14:textId="7458DA41" w:rsidR="001455C2" w:rsidRPr="002168F5" w:rsidRDefault="001455C2" w:rsidP="001455C2">
      <w:pPr>
        <w:numPr>
          <w:ilvl w:val="2"/>
          <w:numId w:val="1"/>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1455C2">
        <w:rPr>
          <w:rFonts w:ascii="Calibri Light" w:eastAsia="Times New Roman" w:hAnsi="Calibri Light" w:cs="Calibri Light"/>
          <w:color w:val="000000"/>
          <w:kern w:val="0"/>
          <w14:ligatures w14:val="none"/>
        </w:rPr>
        <w:t>Nothing to report now.</w:t>
      </w:r>
    </w:p>
    <w:p w14:paraId="01CAFB21" w14:textId="3032175B" w:rsidR="001455C2" w:rsidRDefault="002168F5" w:rsidP="001455C2">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Distance, Continuing Education Report – Carla Holloway, Executive Director for Distance and Continuing Education and Tanya Hodges, Senior Region Manager, Yuma and Executive Director for Business Initiatives, Economic, &amp; Grant Development</w:t>
      </w:r>
    </w:p>
    <w:p w14:paraId="5D5D2609" w14:textId="6D8CCABC" w:rsidR="001455C2" w:rsidRPr="002168F5" w:rsidRDefault="001455C2" w:rsidP="001455C2">
      <w:pPr>
        <w:numPr>
          <w:ilvl w:val="2"/>
          <w:numId w:val="1"/>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1455C2">
        <w:rPr>
          <w:rFonts w:ascii="Calibri Light" w:eastAsia="Times New Roman" w:hAnsi="Calibri Light" w:cs="Calibri Light"/>
          <w:color w:val="000000"/>
          <w:kern w:val="0"/>
          <w14:ligatures w14:val="none"/>
        </w:rPr>
        <w:t>Nothing to report now.</w:t>
      </w:r>
    </w:p>
    <w:p w14:paraId="49C89BFF"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Advising Resource Center/ Advising Community Report – Sharon Aiken-Wisniewski, Assistant Vice Provost, Academic Advising</w:t>
      </w:r>
    </w:p>
    <w:p w14:paraId="410F05E6" w14:textId="18C46118" w:rsidR="001A3967" w:rsidRPr="008F0B32" w:rsidRDefault="001A3967" w:rsidP="001A3967">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rPr>
        <w:t>First on advisor professional development, we did do the 2024 regional N</w:t>
      </w:r>
      <w:r w:rsidRPr="008F0B32">
        <w:rPr>
          <w:rFonts w:ascii="Calibri Light" w:hAnsi="Calibri Light" w:cs="Calibri Light"/>
          <w:color w:val="323130"/>
        </w:rPr>
        <w:t>ACADA</w:t>
      </w:r>
      <w:r w:rsidRPr="008F0B32">
        <w:rPr>
          <w:rFonts w:ascii="Calibri Light" w:hAnsi="Calibri Light" w:cs="Calibri Light"/>
          <w:color w:val="323130"/>
        </w:rPr>
        <w:t xml:space="preserve"> preview, which is a conference that your advisors go to that will be </w:t>
      </w:r>
      <w:r w:rsidRPr="008F0B32">
        <w:rPr>
          <w:rFonts w:ascii="Calibri Light" w:hAnsi="Calibri Light" w:cs="Calibri Light"/>
          <w:color w:val="323130"/>
        </w:rPr>
        <w:t>here</w:t>
      </w:r>
      <w:r w:rsidRPr="008F0B32">
        <w:rPr>
          <w:rFonts w:ascii="Calibri Light" w:hAnsi="Calibri Light" w:cs="Calibri Light"/>
          <w:color w:val="323130"/>
        </w:rPr>
        <w:t xml:space="preserve"> in Tucson.</w:t>
      </w:r>
      <w:r w:rsidRPr="008F0B32">
        <w:rPr>
          <w:rFonts w:ascii="Calibri Light" w:hAnsi="Calibri Light" w:cs="Calibri Light"/>
          <w:color w:val="323130"/>
        </w:rPr>
        <w:t xml:space="preserve"> T</w:t>
      </w:r>
      <w:r w:rsidRPr="008F0B32">
        <w:rPr>
          <w:rFonts w:ascii="Calibri Light" w:hAnsi="Calibri Light" w:cs="Calibri Light"/>
          <w:color w:val="323130"/>
        </w:rPr>
        <w:t xml:space="preserve">he preview </w:t>
      </w:r>
      <w:r w:rsidR="008F0B32" w:rsidRPr="008F0B32">
        <w:rPr>
          <w:rFonts w:ascii="Calibri Light" w:hAnsi="Calibri Light" w:cs="Calibri Light"/>
          <w:color w:val="323130"/>
        </w:rPr>
        <w:t>had</w:t>
      </w:r>
      <w:r w:rsidRPr="008F0B32">
        <w:rPr>
          <w:rFonts w:ascii="Calibri Light" w:hAnsi="Calibri Light" w:cs="Calibri Light"/>
          <w:color w:val="323130"/>
        </w:rPr>
        <w:t xml:space="preserve"> eight of our advising </w:t>
      </w:r>
      <w:r w:rsidR="008F0B32" w:rsidRPr="008F0B32">
        <w:rPr>
          <w:rFonts w:ascii="Calibri Light" w:hAnsi="Calibri Light" w:cs="Calibri Light"/>
          <w:color w:val="323130"/>
        </w:rPr>
        <w:t>colleagues</w:t>
      </w:r>
      <w:r w:rsidRPr="008F0B32">
        <w:rPr>
          <w:rFonts w:ascii="Calibri Light" w:hAnsi="Calibri Light" w:cs="Calibri Light"/>
          <w:color w:val="323130"/>
        </w:rPr>
        <w:t xml:space="preserve"> do their presentation </w:t>
      </w:r>
      <w:r w:rsidRPr="008F0B32">
        <w:rPr>
          <w:rFonts w:ascii="Calibri Light" w:hAnsi="Calibri Light" w:cs="Calibri Light"/>
          <w:color w:val="323130"/>
        </w:rPr>
        <w:t>a</w:t>
      </w:r>
      <w:r w:rsidRPr="008F0B32">
        <w:rPr>
          <w:rFonts w:ascii="Calibri Light" w:hAnsi="Calibri Light" w:cs="Calibri Light"/>
          <w:color w:val="323130"/>
        </w:rPr>
        <w:t>nd it was so exciting to see the different topics.</w:t>
      </w:r>
      <w:r w:rsidRPr="008F0B32">
        <w:rPr>
          <w:rFonts w:ascii="Calibri Light" w:eastAsia="Times New Roman" w:hAnsi="Calibri Light" w:cs="Calibri Light"/>
          <w:b/>
          <w:bCs/>
          <w:color w:val="000000"/>
          <w:kern w:val="0"/>
          <w14:ligatures w14:val="none"/>
        </w:rPr>
        <w:t xml:space="preserve"> </w:t>
      </w:r>
      <w:r w:rsidRPr="008F0B32">
        <w:rPr>
          <w:rFonts w:ascii="Calibri Light" w:hAnsi="Calibri Light" w:cs="Calibri Light"/>
          <w:color w:val="323130"/>
        </w:rPr>
        <w:t>The topics went anywhere is from just general practice to artificial intelligence within academic advising, trauma informed approaches and motivational interviewing.</w:t>
      </w:r>
      <w:r w:rsidRPr="008F0B32">
        <w:rPr>
          <w:rFonts w:ascii="Calibri Light" w:hAnsi="Calibri Light" w:cs="Calibri Light"/>
          <w:color w:val="323130"/>
        </w:rPr>
        <w:t xml:space="preserve"> </w:t>
      </w:r>
      <w:r w:rsidRPr="008F0B32">
        <w:rPr>
          <w:rFonts w:ascii="Calibri Light" w:hAnsi="Calibri Light" w:cs="Calibri Light"/>
          <w:color w:val="323130"/>
        </w:rPr>
        <w:t xml:space="preserve">We </w:t>
      </w:r>
      <w:r w:rsidRPr="008F0B32">
        <w:rPr>
          <w:rFonts w:ascii="Calibri Light" w:hAnsi="Calibri Light" w:cs="Calibri Light"/>
          <w:color w:val="323130"/>
        </w:rPr>
        <w:t>have</w:t>
      </w:r>
      <w:r w:rsidRPr="008F0B32">
        <w:rPr>
          <w:rFonts w:ascii="Calibri Light" w:hAnsi="Calibri Light" w:cs="Calibri Light"/>
          <w:color w:val="323130"/>
        </w:rPr>
        <w:t xml:space="preserve"> 17 different presentations from the University of Arizona, 110 people from the campus participating in an overall registration of over 400 people.</w:t>
      </w:r>
    </w:p>
    <w:p w14:paraId="2ECDF992" w14:textId="47BB3648" w:rsidR="001A3967" w:rsidRPr="008F0B32" w:rsidRDefault="001A3967" w:rsidP="001A3967">
      <w:pPr>
        <w:numPr>
          <w:ilvl w:val="2"/>
          <w:numId w:val="1"/>
        </w:numPr>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rPr>
        <w:t xml:space="preserve">We are still getting ready to launch the academic advising survey to students that will go out </w:t>
      </w:r>
      <w:r w:rsidRPr="008F0B32">
        <w:rPr>
          <w:rFonts w:ascii="Calibri Light" w:hAnsi="Calibri Light" w:cs="Calibri Light"/>
          <w:color w:val="323130"/>
        </w:rPr>
        <w:t xml:space="preserve">on </w:t>
      </w:r>
      <w:r w:rsidRPr="008F0B32">
        <w:rPr>
          <w:rFonts w:ascii="Calibri Light" w:hAnsi="Calibri Light" w:cs="Calibri Light"/>
          <w:color w:val="323130"/>
        </w:rPr>
        <w:t xml:space="preserve">March 25th, and this is going to get a temperature of how our students see academic advising care </w:t>
      </w:r>
      <w:r w:rsidRPr="008F0B32">
        <w:rPr>
          <w:rFonts w:ascii="Calibri Light" w:hAnsi="Calibri Light" w:cs="Calibri Light"/>
          <w:color w:val="323130"/>
          <w:shd w:val="clear" w:color="auto" w:fill="FFFFFF" w:themeFill="background1"/>
        </w:rPr>
        <w:t xml:space="preserve">on </w:t>
      </w:r>
      <w:r w:rsidRPr="008F0B32">
        <w:rPr>
          <w:rFonts w:ascii="Calibri Light" w:hAnsi="Calibri Light" w:cs="Calibri Light"/>
          <w:color w:val="323130"/>
          <w:shd w:val="clear" w:color="auto" w:fill="FFFFFF" w:themeFill="background1"/>
        </w:rPr>
        <w:t>campus.</w:t>
      </w:r>
    </w:p>
    <w:p w14:paraId="45C5BD1B" w14:textId="288DCF68" w:rsidR="001A3967" w:rsidRPr="002168F5" w:rsidRDefault="001A3967" w:rsidP="003E20F3">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shd w:val="clear" w:color="auto" w:fill="FFFFFF" w:themeFill="background1"/>
        </w:rPr>
        <w:lastRenderedPageBreak/>
        <w:t>Major declaration is May 2</w:t>
      </w:r>
      <w:r w:rsidRPr="008F0B32">
        <w:rPr>
          <w:rFonts w:ascii="Calibri Light" w:hAnsi="Calibri Light" w:cs="Calibri Light"/>
          <w:color w:val="323130"/>
          <w:shd w:val="clear" w:color="auto" w:fill="FFFFFF" w:themeFill="background1"/>
          <w:vertAlign w:val="superscript"/>
        </w:rPr>
        <w:t>nd</w:t>
      </w:r>
      <w:r w:rsidRPr="008F0B32">
        <w:rPr>
          <w:rFonts w:ascii="Calibri Light" w:hAnsi="Calibri Light" w:cs="Calibri Light"/>
          <w:color w:val="323130"/>
        </w:rPr>
        <w:t xml:space="preserve">, </w:t>
      </w:r>
      <w:r w:rsidRPr="008F0B32">
        <w:rPr>
          <w:rFonts w:ascii="Calibri Light" w:hAnsi="Calibri Light" w:cs="Calibri Light"/>
          <w:color w:val="323130"/>
        </w:rPr>
        <w:t xml:space="preserve">this is a day where you invite students that </w:t>
      </w:r>
      <w:r w:rsidRPr="008F0B32">
        <w:rPr>
          <w:rFonts w:ascii="Calibri Light" w:hAnsi="Calibri Light" w:cs="Calibri Light"/>
          <w:color w:val="323130"/>
        </w:rPr>
        <w:t xml:space="preserve">had </w:t>
      </w:r>
      <w:r w:rsidRPr="008F0B32">
        <w:rPr>
          <w:rFonts w:ascii="Calibri Light" w:hAnsi="Calibri Light" w:cs="Calibri Light"/>
          <w:color w:val="323130"/>
        </w:rPr>
        <w:t xml:space="preserve">no major selected, who have made a choice of major to come celebrate, bring a friend </w:t>
      </w:r>
      <w:r w:rsidR="008F0B32" w:rsidRPr="008F0B32">
        <w:rPr>
          <w:rFonts w:ascii="Calibri Light" w:hAnsi="Calibri Light" w:cs="Calibri Light"/>
          <w:color w:val="323130"/>
        </w:rPr>
        <w:t>and</w:t>
      </w:r>
      <w:r w:rsidR="008F0B32">
        <w:rPr>
          <w:rFonts w:ascii="Calibri Light" w:hAnsi="Calibri Light" w:cs="Calibri Light"/>
          <w:color w:val="323130"/>
        </w:rPr>
        <w:t xml:space="preserve"> </w:t>
      </w:r>
      <w:r w:rsidRPr="008F0B32">
        <w:rPr>
          <w:rFonts w:ascii="Calibri Light" w:hAnsi="Calibri Light" w:cs="Calibri Light"/>
          <w:color w:val="323130"/>
        </w:rPr>
        <w:t>we invite the advising community from across campus so that we can make that transition from one advisor to another hand off</w:t>
      </w:r>
      <w:r w:rsidR="003E20F3" w:rsidRPr="008F0B32">
        <w:rPr>
          <w:rFonts w:ascii="Calibri Light" w:hAnsi="Calibri Light" w:cs="Calibri Light"/>
          <w:color w:val="323130"/>
        </w:rPr>
        <w:t xml:space="preserve">. </w:t>
      </w:r>
      <w:r w:rsidR="003E20F3" w:rsidRPr="008F0B32">
        <w:rPr>
          <w:rFonts w:ascii="Calibri Light" w:hAnsi="Calibri Light" w:cs="Calibri Light"/>
          <w:color w:val="323130"/>
        </w:rPr>
        <w:t>Currently in the advising Resource Center, we're updating training materials for the academic advisors</w:t>
      </w:r>
      <w:r w:rsidR="003E20F3" w:rsidRPr="008F0B32">
        <w:rPr>
          <w:rFonts w:ascii="Calibri Light" w:hAnsi="Calibri Light" w:cs="Calibri Light"/>
          <w:color w:val="323130"/>
          <w:shd w:val="clear" w:color="auto" w:fill="FFFFFF" w:themeFill="background1"/>
        </w:rPr>
        <w:t>.</w:t>
      </w:r>
      <w:r w:rsidR="003E20F3" w:rsidRPr="008F0B32">
        <w:rPr>
          <w:rFonts w:ascii="Calibri Light" w:hAnsi="Calibri Light" w:cs="Calibri Light"/>
          <w:color w:val="323130"/>
          <w:shd w:val="clear" w:color="auto" w:fill="FFFFFF" w:themeFill="background1"/>
        </w:rPr>
        <w:t xml:space="preserve"> We</w:t>
      </w:r>
      <w:r w:rsidR="003E20F3" w:rsidRPr="008F0B32">
        <w:rPr>
          <w:rFonts w:ascii="Calibri Light" w:hAnsi="Calibri Light" w:cs="Calibri Light"/>
          <w:color w:val="323130"/>
          <w:shd w:val="clear" w:color="auto" w:fill="FFFFFF" w:themeFill="background1"/>
        </w:rPr>
        <w:t xml:space="preserve"> are also making updates on the basic training within </w:t>
      </w:r>
      <w:proofErr w:type="spellStart"/>
      <w:r w:rsidR="003E20F3" w:rsidRPr="008F0B32">
        <w:rPr>
          <w:rFonts w:ascii="Calibri Light" w:hAnsi="Calibri Light" w:cs="Calibri Light"/>
          <w:color w:val="323130"/>
          <w:shd w:val="clear" w:color="auto" w:fill="FFFFFF" w:themeFill="background1"/>
        </w:rPr>
        <w:t>UA</w:t>
      </w:r>
      <w:r w:rsidR="003E20F3" w:rsidRPr="008F0B32">
        <w:rPr>
          <w:rFonts w:ascii="Calibri Light" w:hAnsi="Calibri Light" w:cs="Calibri Light"/>
          <w:color w:val="323130"/>
          <w:shd w:val="clear" w:color="auto" w:fill="FFFFFF" w:themeFill="background1"/>
        </w:rPr>
        <w:t>ccess</w:t>
      </w:r>
      <w:proofErr w:type="spellEnd"/>
      <w:r w:rsidR="003E20F3" w:rsidRPr="008F0B32">
        <w:rPr>
          <w:rFonts w:ascii="Calibri Light" w:hAnsi="Calibri Light" w:cs="Calibri Light"/>
          <w:color w:val="323130"/>
          <w:shd w:val="clear" w:color="auto" w:fill="FFFFFF" w:themeFill="background1"/>
        </w:rPr>
        <w:t xml:space="preserve"> for academic advisors</w:t>
      </w:r>
      <w:r w:rsidR="003E20F3" w:rsidRPr="008F0B32">
        <w:rPr>
          <w:rFonts w:ascii="Calibri Light" w:hAnsi="Calibri Light" w:cs="Calibri Light"/>
          <w:color w:val="323130"/>
          <w:shd w:val="clear" w:color="auto" w:fill="FFFFFF" w:themeFill="background1"/>
        </w:rPr>
        <w:t>, we are</w:t>
      </w:r>
      <w:r w:rsidR="003E20F3" w:rsidRPr="008F0B32">
        <w:rPr>
          <w:rFonts w:ascii="Calibri Light" w:hAnsi="Calibri Light" w:cs="Calibri Light"/>
          <w:color w:val="323130"/>
          <w:shd w:val="clear" w:color="auto" w:fill="FFFFFF" w:themeFill="background1"/>
        </w:rPr>
        <w:t xml:space="preserve"> hoping that </w:t>
      </w:r>
      <w:r w:rsidR="003E20F3" w:rsidRPr="008F0B32">
        <w:rPr>
          <w:rFonts w:ascii="Calibri Light" w:hAnsi="Calibri Light" w:cs="Calibri Light"/>
          <w:color w:val="323130"/>
          <w:shd w:val="clear" w:color="auto" w:fill="FFFFFF" w:themeFill="background1"/>
        </w:rPr>
        <w:t xml:space="preserve">it </w:t>
      </w:r>
      <w:r w:rsidR="003E20F3" w:rsidRPr="008F0B32">
        <w:rPr>
          <w:rFonts w:ascii="Calibri Light" w:hAnsi="Calibri Light" w:cs="Calibri Light"/>
          <w:color w:val="323130"/>
          <w:shd w:val="clear" w:color="auto" w:fill="FFFFFF" w:themeFill="background1"/>
        </w:rPr>
        <w:t>will launch by September 2024</w:t>
      </w:r>
      <w:r w:rsidR="003E20F3" w:rsidRPr="008F0B32">
        <w:rPr>
          <w:rFonts w:ascii="Calibri Light" w:hAnsi="Calibri Light" w:cs="Calibri Light"/>
          <w:color w:val="323130"/>
          <w:shd w:val="clear" w:color="auto" w:fill="FFFFFF" w:themeFill="background1"/>
        </w:rPr>
        <w:t xml:space="preserve">. </w:t>
      </w:r>
      <w:r w:rsidR="003E20F3" w:rsidRPr="008F0B32">
        <w:rPr>
          <w:rFonts w:ascii="Calibri Light" w:hAnsi="Calibri Light" w:cs="Calibri Light"/>
          <w:color w:val="323130"/>
          <w:shd w:val="clear" w:color="auto" w:fill="FFFFFF" w:themeFill="background1"/>
        </w:rPr>
        <w:t>We're also doing an update to the advising onboarding program, which is for new advisors</w:t>
      </w:r>
      <w:r w:rsidR="003E20F3" w:rsidRPr="008F0B32">
        <w:rPr>
          <w:rFonts w:ascii="Calibri Light" w:hAnsi="Calibri Light" w:cs="Calibri Light"/>
          <w:color w:val="323130"/>
          <w:shd w:val="clear" w:color="auto" w:fill="FFFFFF" w:themeFill="background1"/>
        </w:rPr>
        <w:t>, t</w:t>
      </w:r>
      <w:r w:rsidR="003E20F3" w:rsidRPr="008F0B32">
        <w:rPr>
          <w:rFonts w:ascii="Calibri Light" w:hAnsi="Calibri Light" w:cs="Calibri Light"/>
          <w:color w:val="323130"/>
          <w:shd w:val="clear" w:color="auto" w:fill="FFFFFF" w:themeFill="background1"/>
        </w:rPr>
        <w:t xml:space="preserve">hat new program will launch in August 2024 and will be based on feedback that we're getting from the advising community as well as people who facilitate that </w:t>
      </w:r>
      <w:r w:rsidR="008F0B32" w:rsidRPr="008F0B32">
        <w:rPr>
          <w:rFonts w:ascii="Calibri Light" w:hAnsi="Calibri Light" w:cs="Calibri Light"/>
          <w:color w:val="323130"/>
          <w:shd w:val="clear" w:color="auto" w:fill="FFFFFF" w:themeFill="background1"/>
        </w:rPr>
        <w:t>program</w:t>
      </w:r>
      <w:r w:rsidR="003E20F3" w:rsidRPr="008F0B32">
        <w:rPr>
          <w:rFonts w:ascii="Calibri Light" w:hAnsi="Calibri Light" w:cs="Calibri Light"/>
          <w:color w:val="323130"/>
          <w:shd w:val="clear" w:color="auto" w:fill="FFFFFF" w:themeFill="background1"/>
        </w:rPr>
        <w:t xml:space="preserve"> for us.</w:t>
      </w:r>
      <w:r w:rsidR="003E20F3" w:rsidRPr="008F0B32">
        <w:rPr>
          <w:rFonts w:ascii="Calibri Light" w:hAnsi="Calibri Light" w:cs="Calibri Light"/>
          <w:color w:val="323130"/>
          <w:shd w:val="clear" w:color="auto" w:fill="FFFFFF" w:themeFill="background1"/>
        </w:rPr>
        <w:t xml:space="preserve"> We are </w:t>
      </w:r>
      <w:r w:rsidR="003E20F3" w:rsidRPr="008F0B32">
        <w:rPr>
          <w:rFonts w:ascii="Calibri Light" w:hAnsi="Calibri Light" w:cs="Calibri Light"/>
          <w:color w:val="323130"/>
          <w:shd w:val="clear" w:color="auto" w:fill="FFFFFF" w:themeFill="background1"/>
        </w:rPr>
        <w:t>also doing a refresh of the strategic advising dashboard, which is something that we collaborate with U Ware on and to prevent to bring data to the advising community and that should launch April this 2024.</w:t>
      </w:r>
    </w:p>
    <w:p w14:paraId="30155A62" w14:textId="77777777" w:rsidR="002168F5" w:rsidRDefault="002168F5" w:rsidP="003E20F3">
      <w:pPr>
        <w:numPr>
          <w:ilvl w:val="1"/>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Registrar's Report - Alex Underwood, Registrar</w:t>
      </w:r>
    </w:p>
    <w:p w14:paraId="3C8456E7" w14:textId="7A55D50D" w:rsidR="003E20F3" w:rsidRPr="008F0B32" w:rsidRDefault="003E20F3" w:rsidP="003E20F3">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shd w:val="clear" w:color="auto" w:fill="FFFFFF" w:themeFill="background1"/>
        </w:rPr>
        <w:t>E</w:t>
      </w:r>
      <w:r w:rsidRPr="008F0B32">
        <w:rPr>
          <w:rFonts w:ascii="Calibri Light" w:hAnsi="Calibri Light" w:cs="Calibri Light"/>
          <w:color w:val="323130"/>
          <w:shd w:val="clear" w:color="auto" w:fill="FFFFFF" w:themeFill="background1"/>
        </w:rPr>
        <w:t>nrollment begins on April 1st with our first group of students and priority registration.</w:t>
      </w:r>
      <w:r w:rsidRPr="008F0B32">
        <w:rPr>
          <w:rFonts w:ascii="Calibri Light" w:hAnsi="Calibri Light" w:cs="Calibri Light"/>
          <w:color w:val="323130"/>
          <w:shd w:val="clear" w:color="auto" w:fill="FFFFFF" w:themeFill="background1"/>
        </w:rPr>
        <w:t xml:space="preserve"> </w:t>
      </w:r>
      <w:r w:rsidRPr="008F0B32">
        <w:rPr>
          <w:rFonts w:ascii="Calibri Light" w:hAnsi="Calibri Light" w:cs="Calibri Light"/>
          <w:color w:val="323130"/>
          <w:shd w:val="clear" w:color="auto" w:fill="FFFFFF" w:themeFill="background1"/>
        </w:rPr>
        <w:t>The schedule of classes for the summer and fall went live on March 1st as well as availability for student shopping carts.</w:t>
      </w:r>
      <w:r w:rsidRPr="008F0B32">
        <w:rPr>
          <w:rFonts w:ascii="Calibri Light" w:hAnsi="Calibri Light" w:cs="Calibri Light"/>
          <w:color w:val="323130"/>
          <w:shd w:val="clear" w:color="auto" w:fill="FFFFFF" w:themeFill="background1"/>
        </w:rPr>
        <w:t xml:space="preserve"> </w:t>
      </w:r>
      <w:r w:rsidRPr="008F0B32">
        <w:rPr>
          <w:rFonts w:ascii="Calibri Light" w:hAnsi="Calibri Light" w:cs="Calibri Light"/>
          <w:color w:val="323130"/>
          <w:shd w:val="clear" w:color="auto" w:fill="FFFFFF" w:themeFill="background1"/>
        </w:rPr>
        <w:t xml:space="preserve">As of a few minutes ago, there were 38,518 classes in undergraduate student shopping carts for the upcoming </w:t>
      </w:r>
      <w:r w:rsidRPr="008F0B32">
        <w:rPr>
          <w:rFonts w:ascii="Calibri Light" w:hAnsi="Calibri Light" w:cs="Calibri Light"/>
          <w:color w:val="323130"/>
          <w:shd w:val="clear" w:color="auto" w:fill="FFFFFF" w:themeFill="background1"/>
        </w:rPr>
        <w:t>term.</w:t>
      </w:r>
    </w:p>
    <w:p w14:paraId="23D0361A" w14:textId="184A6D75" w:rsidR="003E20F3" w:rsidRPr="002168F5" w:rsidRDefault="003E20F3" w:rsidP="003E20F3">
      <w:pPr>
        <w:numPr>
          <w:ilvl w:val="2"/>
          <w:numId w:val="1"/>
        </w:numPr>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rPr>
        <w:t xml:space="preserve">Sharon, </w:t>
      </w:r>
      <w:r w:rsidRPr="008F0B32">
        <w:rPr>
          <w:rFonts w:ascii="Calibri Light" w:hAnsi="Calibri Light" w:cs="Calibri Light"/>
          <w:color w:val="323130"/>
        </w:rPr>
        <w:t>others and I</w:t>
      </w:r>
      <w:r w:rsidRPr="008F0B32">
        <w:rPr>
          <w:rFonts w:ascii="Calibri Light" w:hAnsi="Calibri Light" w:cs="Calibri Light"/>
          <w:color w:val="323130"/>
        </w:rPr>
        <w:t xml:space="preserve"> are going to be giving </w:t>
      </w:r>
      <w:proofErr w:type="spellStart"/>
      <w:proofErr w:type="gramStart"/>
      <w:r w:rsidRPr="008F0B32">
        <w:rPr>
          <w:rFonts w:ascii="Calibri Light" w:hAnsi="Calibri Light" w:cs="Calibri Light"/>
          <w:color w:val="323130"/>
        </w:rPr>
        <w:t>a</w:t>
      </w:r>
      <w:proofErr w:type="spellEnd"/>
      <w:proofErr w:type="gramEnd"/>
      <w:r w:rsidRPr="008F0B32">
        <w:rPr>
          <w:rFonts w:ascii="Calibri Light" w:hAnsi="Calibri Light" w:cs="Calibri Light"/>
          <w:color w:val="323130"/>
        </w:rPr>
        <w:t xml:space="preserve"> open forum about our No Holding Back project which is looking at administrative and student success holds at the university and trying to see how we can improve the way that we use and place holds on students accounts</w:t>
      </w:r>
      <w:r w:rsidRPr="008F0B32">
        <w:rPr>
          <w:rFonts w:ascii="Calibri Light" w:hAnsi="Calibri Light" w:cs="Calibri Light"/>
          <w:color w:val="323130"/>
        </w:rPr>
        <w:t>.</w:t>
      </w:r>
    </w:p>
    <w:p w14:paraId="3E3925C9" w14:textId="77777777" w:rsidR="002168F5" w:rsidRDefault="002168F5" w:rsidP="003E20F3">
      <w:pPr>
        <w:numPr>
          <w:ilvl w:val="1"/>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University-wide General Education Committee Report – Jeremy Vetter, UWGEC Chair</w:t>
      </w:r>
    </w:p>
    <w:p w14:paraId="7E017EE9" w14:textId="1F3624C6" w:rsidR="003E20F3" w:rsidRPr="008F0B32" w:rsidRDefault="008F0B32" w:rsidP="003E20F3">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shd w:val="clear" w:color="auto" w:fill="FFFFFF" w:themeFill="background1"/>
        </w:rPr>
        <w:t>We did hold our two faculty forums in February that I had mentioned at our last meeting regarding the civic knowledge or civic learning also known as American institutions requirement from ABOR and how we're moving forward on implementing it.</w:t>
      </w:r>
      <w:r w:rsidRPr="008F0B32">
        <w:rPr>
          <w:rFonts w:ascii="Calibri Light" w:hAnsi="Calibri Light" w:cs="Calibri Light"/>
          <w:color w:val="323130"/>
          <w:shd w:val="clear" w:color="auto" w:fill="FFFFFF" w:themeFill="background1"/>
        </w:rPr>
        <w:t xml:space="preserve"> We’re</w:t>
      </w:r>
      <w:r w:rsidRPr="008F0B32">
        <w:rPr>
          <w:rFonts w:ascii="Calibri Light" w:hAnsi="Calibri Light" w:cs="Calibri Light"/>
          <w:color w:val="323130"/>
          <w:shd w:val="clear" w:color="auto" w:fill="FFFFFF" w:themeFill="background1"/>
        </w:rPr>
        <w:t xml:space="preserve"> trying to balance accomplishing these important learning goals without disrupting existing curriculum any more than necessary</w:t>
      </w:r>
      <w:r w:rsidRPr="008F0B32">
        <w:rPr>
          <w:rFonts w:ascii="Calibri Light" w:hAnsi="Calibri Light" w:cs="Calibri Light"/>
          <w:color w:val="323130"/>
          <w:shd w:val="clear" w:color="auto" w:fill="FFFFFF" w:themeFill="background1"/>
        </w:rPr>
        <w:t>, b</w:t>
      </w:r>
      <w:r w:rsidRPr="008F0B32">
        <w:rPr>
          <w:rFonts w:ascii="Calibri Light" w:hAnsi="Calibri Light" w:cs="Calibri Light"/>
          <w:color w:val="323130"/>
          <w:shd w:val="clear" w:color="auto" w:fill="FFFFFF" w:themeFill="background1"/>
        </w:rPr>
        <w:t>ut at the same time, there</w:t>
      </w:r>
      <w:r w:rsidRPr="008F0B32">
        <w:rPr>
          <w:rFonts w:ascii="Calibri Light" w:hAnsi="Calibri Light" w:cs="Calibri Light"/>
          <w:color w:val="323130"/>
          <w:shd w:val="clear" w:color="auto" w:fill="FFFFFF" w:themeFill="background1"/>
        </w:rPr>
        <w:t xml:space="preserve"> are </w:t>
      </w:r>
      <w:r w:rsidRPr="008F0B32">
        <w:rPr>
          <w:rFonts w:ascii="Calibri Light" w:hAnsi="Calibri Light" w:cs="Calibri Light"/>
          <w:color w:val="323130"/>
          <w:shd w:val="clear" w:color="auto" w:fill="FFFFFF" w:themeFill="background1"/>
        </w:rPr>
        <w:t xml:space="preserve">even different things to be measured and </w:t>
      </w:r>
      <w:r w:rsidRPr="008F0B32">
        <w:rPr>
          <w:rFonts w:ascii="Calibri Light" w:hAnsi="Calibri Light" w:cs="Calibri Light"/>
          <w:color w:val="323130"/>
          <w:shd w:val="clear" w:color="auto" w:fill="FFFFFF" w:themeFill="background1"/>
        </w:rPr>
        <w:t>learned.</w:t>
      </w:r>
    </w:p>
    <w:p w14:paraId="3DD56B18" w14:textId="3B1D1D60" w:rsidR="008F0B32" w:rsidRPr="008F0B32" w:rsidRDefault="008F0B32" w:rsidP="003E20F3">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shd w:val="clear" w:color="auto" w:fill="FFFFFF" w:themeFill="background1"/>
        </w:rPr>
        <w:t>A few</w:t>
      </w:r>
      <w:r w:rsidRPr="008F0B32">
        <w:rPr>
          <w:rFonts w:ascii="Calibri Light" w:hAnsi="Calibri Light" w:cs="Calibri Light"/>
          <w:color w:val="323130"/>
          <w:shd w:val="clear" w:color="auto" w:fill="FFFFFF" w:themeFill="background1"/>
        </w:rPr>
        <w:t xml:space="preserve"> other important issues were raised including AP and transfer credits, other credit by exam to transfer and articulation more generally</w:t>
      </w:r>
      <w:r w:rsidRPr="008F0B32">
        <w:rPr>
          <w:rFonts w:ascii="Calibri Light" w:hAnsi="Calibri Light" w:cs="Calibri Light"/>
          <w:color w:val="323130"/>
          <w:shd w:val="clear" w:color="auto" w:fill="FFFFFF" w:themeFill="background1"/>
        </w:rPr>
        <w:t xml:space="preserve">, </w:t>
      </w:r>
      <w:r w:rsidRPr="008F0B32">
        <w:rPr>
          <w:rFonts w:ascii="Calibri Light" w:hAnsi="Calibri Light" w:cs="Calibri Light"/>
          <w:color w:val="323130"/>
          <w:shd w:val="clear" w:color="auto" w:fill="FFFFFF" w:themeFill="background1"/>
        </w:rPr>
        <w:t xml:space="preserve">they'll probably be a smaller group who will formulate an official proposal that will work its way through </w:t>
      </w:r>
      <w:r w:rsidRPr="008F0B32">
        <w:rPr>
          <w:rFonts w:ascii="Calibri Light" w:hAnsi="Calibri Light" w:cs="Calibri Light"/>
          <w:color w:val="323130"/>
          <w:shd w:val="clear" w:color="auto" w:fill="FFFFFF" w:themeFill="background1"/>
        </w:rPr>
        <w:t>UWGEC</w:t>
      </w:r>
      <w:r w:rsidRPr="008F0B32">
        <w:rPr>
          <w:rFonts w:ascii="Calibri Light" w:hAnsi="Calibri Light" w:cs="Calibri Light"/>
          <w:color w:val="323130"/>
          <w:shd w:val="clear" w:color="auto" w:fill="FFFFFF" w:themeFill="background1"/>
        </w:rPr>
        <w:t xml:space="preserve"> and then to the curriculum policy subcommittee and then to this group</w:t>
      </w:r>
      <w:r w:rsidRPr="008F0B32">
        <w:rPr>
          <w:rFonts w:ascii="Calibri Light" w:hAnsi="Calibri Light" w:cs="Calibri Light"/>
          <w:color w:val="323130"/>
          <w:shd w:val="clear" w:color="auto" w:fill="FFFFFF" w:themeFill="background1"/>
        </w:rPr>
        <w:t xml:space="preserve"> (UGC)</w:t>
      </w:r>
      <w:r w:rsidRPr="008F0B32">
        <w:rPr>
          <w:rFonts w:ascii="Calibri Light" w:hAnsi="Calibri Light" w:cs="Calibri Light"/>
          <w:color w:val="323130"/>
          <w:shd w:val="clear" w:color="auto" w:fill="FFFFFF" w:themeFill="background1"/>
        </w:rPr>
        <w:t xml:space="preserve"> and finally to </w:t>
      </w:r>
      <w:r w:rsidRPr="008F0B32">
        <w:rPr>
          <w:rFonts w:ascii="Calibri Light" w:hAnsi="Calibri Light" w:cs="Calibri Light"/>
          <w:color w:val="323130"/>
          <w:shd w:val="clear" w:color="auto" w:fill="FFFFFF" w:themeFill="background1"/>
        </w:rPr>
        <w:t>UCAAC</w:t>
      </w:r>
      <w:r w:rsidRPr="008F0B32">
        <w:rPr>
          <w:rFonts w:ascii="Calibri Light" w:hAnsi="Calibri Light" w:cs="Calibri Light"/>
          <w:color w:val="323130"/>
          <w:shd w:val="clear" w:color="auto" w:fill="FFFFFF" w:themeFill="background1"/>
        </w:rPr>
        <w:t xml:space="preserve"> and then </w:t>
      </w:r>
      <w:r w:rsidRPr="008F0B32">
        <w:rPr>
          <w:rFonts w:ascii="Calibri Light" w:hAnsi="Calibri Light" w:cs="Calibri Light"/>
          <w:color w:val="323130"/>
          <w:shd w:val="clear" w:color="auto" w:fill="FFFFFF" w:themeFill="background1"/>
        </w:rPr>
        <w:t>to Faculty</w:t>
      </w:r>
      <w:r w:rsidRPr="008F0B32">
        <w:rPr>
          <w:rFonts w:ascii="Calibri Light" w:hAnsi="Calibri Light" w:cs="Calibri Light"/>
          <w:color w:val="323130"/>
          <w:shd w:val="clear" w:color="auto" w:fill="FFFFFF" w:themeFill="background1"/>
        </w:rPr>
        <w:t xml:space="preserve"> Senate</w:t>
      </w:r>
      <w:r w:rsidRPr="008F0B32">
        <w:rPr>
          <w:rFonts w:ascii="Calibri Light" w:hAnsi="Calibri Light" w:cs="Calibri Light"/>
          <w:color w:val="323130"/>
          <w:shd w:val="clear" w:color="auto" w:fill="FFFFFF" w:themeFill="background1"/>
        </w:rPr>
        <w:t>.</w:t>
      </w:r>
    </w:p>
    <w:p w14:paraId="711A7C66" w14:textId="024A4921" w:rsidR="008F0B32" w:rsidRPr="002168F5" w:rsidRDefault="008F0B32" w:rsidP="003E20F3">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8F0B32">
        <w:rPr>
          <w:rFonts w:ascii="Calibri Light" w:hAnsi="Calibri Light" w:cs="Calibri Light"/>
          <w:color w:val="323130"/>
          <w:shd w:val="clear" w:color="auto" w:fill="FFFFFF" w:themeFill="background1"/>
        </w:rPr>
        <w:t xml:space="preserve">The other big </w:t>
      </w:r>
      <w:r w:rsidRPr="008F0B32">
        <w:rPr>
          <w:rFonts w:ascii="Calibri Light" w:hAnsi="Calibri Light" w:cs="Calibri Light"/>
          <w:color w:val="323130"/>
          <w:shd w:val="clear" w:color="auto" w:fill="FFFFFF" w:themeFill="background1"/>
        </w:rPr>
        <w:t>thing</w:t>
      </w:r>
      <w:r w:rsidRPr="008F0B32">
        <w:rPr>
          <w:rFonts w:ascii="Calibri Light" w:hAnsi="Calibri Light" w:cs="Calibri Light"/>
          <w:color w:val="323130"/>
          <w:shd w:val="clear" w:color="auto" w:fill="FFFFFF" w:themeFill="background1"/>
        </w:rPr>
        <w:t xml:space="preserve"> that </w:t>
      </w:r>
      <w:r w:rsidRPr="008F0B32">
        <w:rPr>
          <w:rFonts w:ascii="Calibri Light" w:hAnsi="Calibri Light" w:cs="Calibri Light"/>
          <w:color w:val="323130"/>
          <w:shd w:val="clear" w:color="auto" w:fill="FFFFFF" w:themeFill="background1"/>
        </w:rPr>
        <w:t>we</w:t>
      </w:r>
      <w:r w:rsidRPr="008F0B32">
        <w:rPr>
          <w:rFonts w:ascii="Calibri Light" w:hAnsi="Calibri Light" w:cs="Calibri Light"/>
          <w:color w:val="323130"/>
          <w:shd w:val="clear" w:color="auto" w:fill="FFFFFF" w:themeFill="background1"/>
        </w:rPr>
        <w:t>'ve been prioritizing throughout the year is whether there are ways we can streamline or expedite our review process.</w:t>
      </w:r>
      <w:r w:rsidRPr="008F0B32">
        <w:rPr>
          <w:rFonts w:ascii="Calibri Light" w:hAnsi="Calibri Light" w:cs="Calibri Light"/>
          <w:color w:val="323130"/>
          <w:shd w:val="clear" w:color="auto" w:fill="FFFFFF" w:themeFill="background1"/>
        </w:rPr>
        <w:t xml:space="preserve"> </w:t>
      </w:r>
      <w:r w:rsidRPr="008F0B32">
        <w:rPr>
          <w:rFonts w:ascii="Calibri Light" w:hAnsi="Calibri Light" w:cs="Calibri Light"/>
          <w:color w:val="323130"/>
          <w:shd w:val="clear" w:color="auto" w:fill="FFFFFF" w:themeFill="background1"/>
        </w:rPr>
        <w:t>We've had the challe</w:t>
      </w:r>
      <w:r w:rsidRPr="008F0B32">
        <w:rPr>
          <w:rFonts w:ascii="Calibri Light" w:hAnsi="Calibri Light" w:cs="Calibri Light"/>
          <w:color w:val="323130"/>
          <w:shd w:val="clear" w:color="auto" w:fill="FFFFFF" w:themeFill="background1"/>
        </w:rPr>
        <w:t>nge over</w:t>
      </w:r>
      <w:r w:rsidRPr="008F0B32">
        <w:rPr>
          <w:rFonts w:ascii="Calibri Light" w:hAnsi="Calibri Light" w:cs="Calibri Light"/>
          <w:color w:val="323130"/>
          <w:shd w:val="clear" w:color="auto" w:fill="FFFFFF" w:themeFill="background1"/>
        </w:rPr>
        <w:t xml:space="preserve"> the last several years of just being inundated with lots of proposals</w:t>
      </w:r>
      <w:r w:rsidRPr="008F0B32">
        <w:rPr>
          <w:rFonts w:ascii="Calibri Light" w:hAnsi="Calibri Light" w:cs="Calibri Light"/>
          <w:color w:val="323130"/>
          <w:shd w:val="clear" w:color="auto" w:fill="FFFFFF" w:themeFill="background1"/>
        </w:rPr>
        <w:t>, a</w:t>
      </w:r>
      <w:r w:rsidRPr="008F0B32">
        <w:rPr>
          <w:rFonts w:ascii="Calibri Light" w:hAnsi="Calibri Light" w:cs="Calibri Light"/>
          <w:color w:val="323130"/>
          <w:shd w:val="clear" w:color="auto" w:fill="FFFFFF" w:themeFill="background1"/>
        </w:rPr>
        <w:t>nd it's a real challenge because we want the proposals to be reviewed through faculty shared governance processes, which means tha</w:t>
      </w:r>
      <w:r w:rsidRPr="008F0B32">
        <w:rPr>
          <w:rFonts w:ascii="Calibri Light" w:hAnsi="Calibri Light" w:cs="Calibri Light"/>
          <w:color w:val="323130"/>
          <w:shd w:val="clear" w:color="auto" w:fill="FFFFFF" w:themeFill="background1"/>
        </w:rPr>
        <w:t xml:space="preserve">t </w:t>
      </w:r>
      <w:r w:rsidRPr="008F0B32">
        <w:rPr>
          <w:rFonts w:ascii="Calibri Light" w:hAnsi="Calibri Light" w:cs="Calibri Light"/>
          <w:color w:val="323130"/>
          <w:shd w:val="clear" w:color="auto" w:fill="FFFFFF" w:themeFill="background1"/>
        </w:rPr>
        <w:t>we have to carefully look at them, compare them against the criteria</w:t>
      </w:r>
      <w:r w:rsidRPr="008F0B32">
        <w:rPr>
          <w:rFonts w:ascii="Calibri Light" w:hAnsi="Calibri Light" w:cs="Calibri Light"/>
          <w:color w:val="323130"/>
          <w:shd w:val="clear" w:color="auto" w:fill="FFFFFF" w:themeFill="background1"/>
        </w:rPr>
        <w:t xml:space="preserve"> a</w:t>
      </w:r>
      <w:r w:rsidRPr="008F0B32">
        <w:rPr>
          <w:rFonts w:ascii="Calibri Light" w:hAnsi="Calibri Light" w:cs="Calibri Light"/>
          <w:color w:val="323130"/>
          <w:shd w:val="clear" w:color="auto" w:fill="FFFFFF" w:themeFill="background1"/>
        </w:rPr>
        <w:t>nd we've tried different ways of dividing up the work and then bringing it to the full committee</w:t>
      </w:r>
      <w:r w:rsidRPr="008F0B32">
        <w:rPr>
          <w:rFonts w:ascii="Calibri Light" w:hAnsi="Calibri Light" w:cs="Calibri Light"/>
          <w:color w:val="323130"/>
          <w:shd w:val="clear" w:color="auto" w:fill="FFFFFF" w:themeFill="background1"/>
        </w:rPr>
        <w:t>, b</w:t>
      </w:r>
      <w:r w:rsidRPr="008F0B32">
        <w:rPr>
          <w:rFonts w:ascii="Calibri Light" w:hAnsi="Calibri Light" w:cs="Calibri Light"/>
          <w:color w:val="323130"/>
          <w:shd w:val="clear" w:color="auto" w:fill="FFFFFF" w:themeFill="background1"/>
        </w:rPr>
        <w:t>ut we've started to make some good progress on that</w:t>
      </w:r>
      <w:r w:rsidRPr="008F0B32">
        <w:rPr>
          <w:rFonts w:ascii="Calibri Light" w:hAnsi="Calibri Light" w:cs="Calibri Light"/>
          <w:color w:val="323130"/>
          <w:shd w:val="clear" w:color="auto" w:fill="FFFFFF" w:themeFill="background1"/>
        </w:rPr>
        <w:t>.</w:t>
      </w:r>
    </w:p>
    <w:p w14:paraId="316B7519" w14:textId="55DDD479" w:rsidR="002168F5" w:rsidRPr="002168F5" w:rsidRDefault="002168F5" w:rsidP="003E20F3">
      <w:pPr>
        <w:numPr>
          <w:ilvl w:val="1"/>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Subcommittees:</w:t>
      </w:r>
    </w:p>
    <w:p w14:paraId="02781B33" w14:textId="77777777" w:rsidR="002168F5" w:rsidRDefault="002168F5" w:rsidP="003E20F3">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Academic Programs Subcommittee report on February 27, 2024 – Lisa Rezende, Chair</w:t>
      </w:r>
    </w:p>
    <w:p w14:paraId="2969327A" w14:textId="71B76633" w:rsidR="008F0B32" w:rsidRPr="002168F5" w:rsidRDefault="008F0B32" w:rsidP="008F0B32">
      <w:pPr>
        <w:numPr>
          <w:ilvl w:val="3"/>
          <w:numId w:val="1"/>
        </w:numPr>
        <w:shd w:val="clear" w:color="auto" w:fill="FFFFFF" w:themeFill="background1"/>
        <w:spacing w:before="100" w:beforeAutospacing="1" w:after="100" w:afterAutospacing="1" w:line="240" w:lineRule="auto"/>
        <w:rPr>
          <w:rFonts w:ascii="Calibri Light" w:eastAsia="Times New Roman" w:hAnsi="Calibri Light" w:cs="Calibri Light"/>
          <w:color w:val="000000"/>
          <w:kern w:val="0"/>
          <w14:ligatures w14:val="none"/>
        </w:rPr>
      </w:pPr>
      <w:r w:rsidRPr="008F0B32">
        <w:rPr>
          <w:rFonts w:ascii="Calibri Light" w:eastAsia="Times New Roman" w:hAnsi="Calibri Light" w:cs="Calibri Light"/>
          <w:color w:val="000000"/>
          <w:kern w:val="0"/>
          <w14:ligatures w14:val="none"/>
        </w:rPr>
        <w:t>Look at item IV.</w:t>
      </w:r>
    </w:p>
    <w:p w14:paraId="54B82235" w14:textId="77777777" w:rsidR="002168F5" w:rsidRDefault="002168F5" w:rsidP="003E20F3">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lastRenderedPageBreak/>
        <w:t>Curriculum &amp; Policies Subcommittee report on </w:t>
      </w:r>
      <w:hyperlink r:id="rId6" w:history="1">
        <w:r w:rsidRPr="002168F5">
          <w:rPr>
            <w:rFonts w:ascii="Calibri Light" w:eastAsia="Times New Roman" w:hAnsi="Calibri Light" w:cs="Calibri Light"/>
            <w:b/>
            <w:bCs/>
            <w:color w:val="8B0015"/>
            <w:kern w:val="0"/>
            <w:u w:val="single"/>
            <w14:ligatures w14:val="none"/>
          </w:rPr>
          <w:t>February 27, 2024</w:t>
        </w:r>
      </w:hyperlink>
      <w:r w:rsidRPr="002168F5">
        <w:rPr>
          <w:rFonts w:ascii="Calibri Light" w:eastAsia="Times New Roman" w:hAnsi="Calibri Light" w:cs="Calibri Light"/>
          <w:b/>
          <w:bCs/>
          <w:color w:val="000000"/>
          <w:kern w:val="0"/>
          <w14:ligatures w14:val="none"/>
        </w:rPr>
        <w:t> – Joost Van Haren, Chair</w:t>
      </w:r>
    </w:p>
    <w:p w14:paraId="00745ADB" w14:textId="65256F12" w:rsidR="008F0B32" w:rsidRPr="001B64AD" w:rsidRDefault="00CB6EB5" w:rsidP="008F0B32">
      <w:pPr>
        <w:numPr>
          <w:ilvl w:val="3"/>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color w:val="323130"/>
          <w:shd w:val="clear" w:color="auto" w:fill="FFFFFF" w:themeFill="background1"/>
        </w:rPr>
        <w:t>We</w:t>
      </w:r>
      <w:r w:rsidRPr="001B64AD">
        <w:rPr>
          <w:rFonts w:ascii="Calibri Light" w:hAnsi="Calibri Light" w:cs="Calibri Light"/>
          <w:color w:val="323130"/>
          <w:shd w:val="clear" w:color="auto" w:fill="FFFFFF" w:themeFill="background1"/>
        </w:rPr>
        <w:t xml:space="preserve"> discussed and will present the academic policy awards policy and changes that we made to that</w:t>
      </w:r>
      <w:r w:rsidRPr="001B64AD">
        <w:rPr>
          <w:rFonts w:ascii="Calibri Light" w:hAnsi="Calibri Light" w:cs="Calibri Light"/>
          <w:color w:val="323130"/>
          <w:shd w:val="clear" w:color="auto" w:fill="FFFFFF" w:themeFill="background1"/>
        </w:rPr>
        <w:t xml:space="preserve"> and </w:t>
      </w:r>
      <w:proofErr w:type="gramStart"/>
      <w:r w:rsidRPr="001B64AD">
        <w:rPr>
          <w:rFonts w:ascii="Calibri Light" w:hAnsi="Calibri Light" w:cs="Calibri Light"/>
          <w:color w:val="323130"/>
          <w:shd w:val="clear" w:color="auto" w:fill="FFFFFF" w:themeFill="background1"/>
        </w:rPr>
        <w:t>is</w:t>
      </w:r>
      <w:proofErr w:type="gramEnd"/>
      <w:r w:rsidRPr="001B64AD">
        <w:rPr>
          <w:rFonts w:ascii="Calibri Light" w:hAnsi="Calibri Light" w:cs="Calibri Light"/>
          <w:color w:val="323130"/>
          <w:shd w:val="clear" w:color="auto" w:fill="FFFFFF" w:themeFill="background1"/>
        </w:rPr>
        <w:t xml:space="preserve"> </w:t>
      </w:r>
      <w:r w:rsidRPr="001B64AD">
        <w:rPr>
          <w:rFonts w:ascii="Calibri Light" w:hAnsi="Calibri Light" w:cs="Calibri Light"/>
          <w:color w:val="323130"/>
          <w:shd w:val="clear" w:color="auto" w:fill="FFFFFF" w:themeFill="background1"/>
        </w:rPr>
        <w:t xml:space="preserve">moving forward to this </w:t>
      </w:r>
      <w:r w:rsidRPr="001B64AD">
        <w:rPr>
          <w:rFonts w:ascii="Calibri Light" w:hAnsi="Calibri Light" w:cs="Calibri Light"/>
          <w:color w:val="323130"/>
          <w:shd w:val="clear" w:color="auto" w:fill="FFFFFF" w:themeFill="background1"/>
        </w:rPr>
        <w:t>committee.</w:t>
      </w:r>
    </w:p>
    <w:p w14:paraId="18B6DCF6" w14:textId="66B10B02" w:rsidR="00CB6EB5" w:rsidRPr="001B64AD" w:rsidRDefault="00CB6EB5" w:rsidP="008F0B32">
      <w:pPr>
        <w:numPr>
          <w:ilvl w:val="3"/>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color w:val="323130"/>
          <w:shd w:val="clear" w:color="auto" w:fill="FFFFFF" w:themeFill="background1"/>
        </w:rPr>
        <w:t>We discussed the core side policy, especially with large input from Karen from the College of Fine Arts and Bristol from the College of Education, trying to fit these things in better.</w:t>
      </w:r>
      <w:r w:rsidRPr="001B64AD">
        <w:rPr>
          <w:rFonts w:ascii="Calibri Light" w:hAnsi="Calibri Light" w:cs="Calibri Light"/>
          <w:color w:val="323130"/>
          <w:shd w:val="clear" w:color="auto" w:fill="FFFFFF" w:themeFill="background1"/>
        </w:rPr>
        <w:t xml:space="preserve"> </w:t>
      </w:r>
      <w:r w:rsidRPr="001B64AD">
        <w:rPr>
          <w:rFonts w:ascii="Calibri Light" w:hAnsi="Calibri Light" w:cs="Calibri Light"/>
          <w:color w:val="323130"/>
          <w:shd w:val="clear" w:color="auto" w:fill="FFFFFF" w:themeFill="background1"/>
        </w:rPr>
        <w:t xml:space="preserve">I think the two solutions </w:t>
      </w:r>
      <w:r w:rsidRPr="001B64AD">
        <w:rPr>
          <w:rFonts w:ascii="Calibri Light" w:hAnsi="Calibri Light" w:cs="Calibri Light"/>
          <w:color w:val="323130"/>
          <w:shd w:val="clear" w:color="auto" w:fill="FFFFFF" w:themeFill="background1"/>
        </w:rPr>
        <w:t>that</w:t>
      </w:r>
      <w:r w:rsidRPr="001B64AD">
        <w:rPr>
          <w:rFonts w:ascii="Calibri Light" w:hAnsi="Calibri Light" w:cs="Calibri Light"/>
          <w:color w:val="323130"/>
          <w:shd w:val="clear" w:color="auto" w:fill="FFFFFF" w:themeFill="background1"/>
        </w:rPr>
        <w:t xml:space="preserve"> we're exploring right now within subcommittee that hopefully by next month we can </w:t>
      </w:r>
      <w:r w:rsidRPr="001B64AD">
        <w:rPr>
          <w:rFonts w:ascii="Calibri Light" w:hAnsi="Calibri Light" w:cs="Calibri Light"/>
          <w:color w:val="323130"/>
          <w:shd w:val="clear" w:color="auto" w:fill="FFFFFF" w:themeFill="background1"/>
        </w:rPr>
        <w:t>resolve.</w:t>
      </w:r>
    </w:p>
    <w:p w14:paraId="34C08491" w14:textId="6DC9C835" w:rsidR="00CB6EB5" w:rsidRPr="002168F5" w:rsidRDefault="00CB6EB5" w:rsidP="008F0B32">
      <w:pPr>
        <w:numPr>
          <w:ilvl w:val="3"/>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color w:val="323130"/>
          <w:shd w:val="clear" w:color="auto" w:fill="FFFFFF" w:themeFill="background1"/>
        </w:rPr>
        <w:t>The</w:t>
      </w:r>
      <w:r w:rsidRPr="001B64AD">
        <w:rPr>
          <w:rFonts w:ascii="Calibri Light" w:hAnsi="Calibri Light" w:cs="Calibri Light"/>
          <w:color w:val="323130"/>
          <w:shd w:val="clear" w:color="auto" w:fill="FFFFFF" w:themeFill="background1"/>
        </w:rPr>
        <w:t xml:space="preserve"> last thing we did was Jeremy Vetter presented the process that the new Jack </w:t>
      </w:r>
      <w:r w:rsidRPr="001B64AD">
        <w:rPr>
          <w:rFonts w:ascii="Calibri Light" w:hAnsi="Calibri Light" w:cs="Calibri Light"/>
          <w:color w:val="323130"/>
          <w:shd w:val="clear" w:color="auto" w:fill="FFFFFF" w:themeFill="background1"/>
        </w:rPr>
        <w:t>is</w:t>
      </w:r>
      <w:r w:rsidRPr="001B64AD">
        <w:rPr>
          <w:rFonts w:ascii="Calibri Light" w:hAnsi="Calibri Light" w:cs="Calibri Light"/>
          <w:color w:val="323130"/>
          <w:shd w:val="clear" w:color="auto" w:fill="FFFFFF" w:themeFill="background1"/>
        </w:rPr>
        <w:t xml:space="preserve"> going </w:t>
      </w:r>
      <w:r w:rsidRPr="001B64AD">
        <w:rPr>
          <w:rFonts w:ascii="Calibri Light" w:hAnsi="Calibri Light" w:cs="Calibri Light"/>
          <w:color w:val="323130"/>
          <w:shd w:val="clear" w:color="auto" w:fill="FFFFFF" w:themeFill="background1"/>
        </w:rPr>
        <w:t>through, a</w:t>
      </w:r>
      <w:r w:rsidRPr="001B64AD">
        <w:rPr>
          <w:rFonts w:ascii="Calibri Light" w:hAnsi="Calibri Light" w:cs="Calibri Light"/>
          <w:color w:val="323130"/>
          <w:shd w:val="clear" w:color="auto" w:fill="FFFFFF" w:themeFill="background1"/>
        </w:rPr>
        <w:t xml:space="preserve">nd we got a sneak preview and much lengthier presentation from Jeremy and what he just gave </w:t>
      </w:r>
      <w:r w:rsidRPr="001B64AD">
        <w:rPr>
          <w:rFonts w:ascii="Calibri Light" w:hAnsi="Calibri Light" w:cs="Calibri Light"/>
          <w:color w:val="323130"/>
          <w:shd w:val="clear" w:color="auto" w:fill="FFFFFF" w:themeFill="background1"/>
        </w:rPr>
        <w:t>here.</w:t>
      </w:r>
    </w:p>
    <w:p w14:paraId="37052B51" w14:textId="77777777" w:rsidR="002168F5" w:rsidRDefault="002168F5" w:rsidP="003E20F3">
      <w:pPr>
        <w:numPr>
          <w:ilvl w:val="1"/>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UGC Report – Holly Nelson, Chair</w:t>
      </w:r>
    </w:p>
    <w:p w14:paraId="6D119D9E" w14:textId="588AEB1A" w:rsidR="00CB6EB5" w:rsidRPr="001B64AD" w:rsidRDefault="00CB6EB5" w:rsidP="00CB6EB5">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color w:val="323130"/>
          <w:shd w:val="clear" w:color="auto" w:fill="FFFFFF" w:themeFill="background1"/>
        </w:rPr>
        <w:t>W</w:t>
      </w:r>
      <w:r w:rsidRPr="001B64AD">
        <w:rPr>
          <w:rFonts w:ascii="Calibri Light" w:hAnsi="Calibri Light" w:cs="Calibri Light"/>
          <w:color w:val="323130"/>
          <w:shd w:val="clear" w:color="auto" w:fill="FFFFFF" w:themeFill="background1"/>
        </w:rPr>
        <w:t xml:space="preserve">e did have a couple proposals approved yesterday at </w:t>
      </w:r>
      <w:r w:rsidRPr="001B64AD">
        <w:rPr>
          <w:rFonts w:ascii="Calibri Light" w:hAnsi="Calibri Light" w:cs="Calibri Light"/>
          <w:color w:val="323130"/>
          <w:shd w:val="clear" w:color="auto" w:fill="FFFFFF" w:themeFill="background1"/>
        </w:rPr>
        <w:t>F</w:t>
      </w:r>
      <w:r w:rsidRPr="001B64AD">
        <w:rPr>
          <w:rFonts w:ascii="Calibri Light" w:hAnsi="Calibri Light" w:cs="Calibri Light"/>
          <w:color w:val="323130"/>
          <w:shd w:val="clear" w:color="auto" w:fill="FFFFFF" w:themeFill="background1"/>
        </w:rPr>
        <w:t xml:space="preserve">aculty Senate, the </w:t>
      </w:r>
      <w:r w:rsidRPr="001B64AD">
        <w:rPr>
          <w:rFonts w:ascii="Calibri Light" w:hAnsi="Calibri Light" w:cs="Calibri Light"/>
          <w:color w:val="323130"/>
          <w:shd w:val="clear" w:color="auto" w:fill="FFFFFF" w:themeFill="background1"/>
        </w:rPr>
        <w:t>S</w:t>
      </w:r>
      <w:r w:rsidRPr="001B64AD">
        <w:rPr>
          <w:rFonts w:ascii="Calibri Light" w:hAnsi="Calibri Light" w:cs="Calibri Light"/>
          <w:color w:val="323130"/>
          <w:shd w:val="clear" w:color="auto" w:fill="FFFFFF" w:themeFill="background1"/>
        </w:rPr>
        <w:t xml:space="preserve">emiconductor and then also the </w:t>
      </w:r>
      <w:r w:rsidRPr="001B64AD">
        <w:rPr>
          <w:rFonts w:ascii="Calibri Light" w:hAnsi="Calibri Light" w:cs="Calibri Light"/>
          <w:color w:val="323130"/>
          <w:shd w:val="clear" w:color="auto" w:fill="FFFFFF" w:themeFill="background1"/>
        </w:rPr>
        <w:t>T</w:t>
      </w:r>
      <w:r w:rsidRPr="001B64AD">
        <w:rPr>
          <w:rFonts w:ascii="Calibri Light" w:hAnsi="Calibri Light" w:cs="Calibri Light"/>
          <w:color w:val="323130"/>
          <w:shd w:val="clear" w:color="auto" w:fill="FFFFFF" w:themeFill="background1"/>
        </w:rPr>
        <w:t xml:space="preserve">eaching </w:t>
      </w:r>
      <w:r w:rsidRPr="001B64AD">
        <w:rPr>
          <w:rFonts w:ascii="Calibri Light" w:hAnsi="Calibri Light" w:cs="Calibri Light"/>
          <w:color w:val="323130"/>
          <w:shd w:val="clear" w:color="auto" w:fill="FFFFFF" w:themeFill="background1"/>
        </w:rPr>
        <w:t xml:space="preserve">Online </w:t>
      </w:r>
      <w:r w:rsidRPr="001B64AD">
        <w:rPr>
          <w:rFonts w:ascii="Calibri Light" w:hAnsi="Calibri Light" w:cs="Calibri Light"/>
          <w:color w:val="323130"/>
          <w:shd w:val="clear" w:color="auto" w:fill="FFFFFF" w:themeFill="background1"/>
        </w:rPr>
        <w:t xml:space="preserve">by </w:t>
      </w:r>
      <w:r w:rsidRPr="001B64AD">
        <w:rPr>
          <w:rFonts w:ascii="Calibri Light" w:hAnsi="Calibri Light" w:cs="Calibri Light"/>
          <w:color w:val="323130"/>
          <w:shd w:val="clear" w:color="auto" w:fill="FFFFFF" w:themeFill="background1"/>
        </w:rPr>
        <w:t>D</w:t>
      </w:r>
      <w:r w:rsidRPr="001B64AD">
        <w:rPr>
          <w:rFonts w:ascii="Calibri Light" w:hAnsi="Calibri Light" w:cs="Calibri Light"/>
          <w:color w:val="323130"/>
          <w:shd w:val="clear" w:color="auto" w:fill="FFFFFF" w:themeFill="background1"/>
        </w:rPr>
        <w:t xml:space="preserve">esign minors and then the policy </w:t>
      </w:r>
      <w:r w:rsidRPr="001B64AD">
        <w:rPr>
          <w:rFonts w:ascii="Calibri Light" w:hAnsi="Calibri Light" w:cs="Calibri Light"/>
          <w:color w:val="323130"/>
          <w:shd w:val="clear" w:color="auto" w:fill="FFFFFF" w:themeFill="background1"/>
        </w:rPr>
        <w:t>multiple</w:t>
      </w:r>
      <w:r w:rsidRPr="001B64AD">
        <w:rPr>
          <w:rFonts w:ascii="Calibri Light" w:hAnsi="Calibri Light" w:cs="Calibri Light"/>
          <w:color w:val="323130"/>
          <w:shd w:val="clear" w:color="auto" w:fill="FFFFFF" w:themeFill="background1"/>
        </w:rPr>
        <w:t xml:space="preserve"> use of </w:t>
      </w:r>
      <w:r w:rsidR="001B64AD" w:rsidRPr="001B64AD">
        <w:rPr>
          <w:rFonts w:ascii="Calibri Light" w:hAnsi="Calibri Light" w:cs="Calibri Light"/>
          <w:color w:val="323130"/>
          <w:shd w:val="clear" w:color="auto" w:fill="FFFFFF" w:themeFill="background1"/>
        </w:rPr>
        <w:t>classes.</w:t>
      </w:r>
    </w:p>
    <w:p w14:paraId="7C97A0DC" w14:textId="5B537036" w:rsidR="001B64AD" w:rsidRPr="002168F5" w:rsidRDefault="001B64AD" w:rsidP="00CB6EB5">
      <w:pPr>
        <w:numPr>
          <w:ilvl w:val="2"/>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color w:val="323130"/>
          <w:shd w:val="clear" w:color="auto" w:fill="FFFFFF" w:themeFill="background1"/>
        </w:rPr>
        <w:t xml:space="preserve">I </w:t>
      </w:r>
      <w:r w:rsidRPr="001B64AD">
        <w:rPr>
          <w:rFonts w:ascii="Calibri Light" w:hAnsi="Calibri Light" w:cs="Calibri Light"/>
          <w:color w:val="323130"/>
          <w:shd w:val="clear" w:color="auto" w:fill="FFFFFF" w:themeFill="background1"/>
        </w:rPr>
        <w:t>share</w:t>
      </w:r>
      <w:r w:rsidRPr="001B64AD">
        <w:rPr>
          <w:rFonts w:ascii="Calibri Light" w:hAnsi="Calibri Light" w:cs="Calibri Light"/>
          <w:color w:val="323130"/>
          <w:shd w:val="clear" w:color="auto" w:fill="FFFFFF" w:themeFill="background1"/>
        </w:rPr>
        <w:t>d</w:t>
      </w:r>
      <w:r w:rsidRPr="001B64AD">
        <w:rPr>
          <w:rFonts w:ascii="Calibri Light" w:hAnsi="Calibri Light" w:cs="Calibri Light"/>
          <w:color w:val="323130"/>
          <w:shd w:val="clear" w:color="auto" w:fill="FFFFFF" w:themeFill="background1"/>
        </w:rPr>
        <w:t xml:space="preserve"> last month about the concerns that were shared at </w:t>
      </w:r>
      <w:r w:rsidRPr="001B64AD">
        <w:rPr>
          <w:rFonts w:ascii="Calibri Light" w:hAnsi="Calibri Light" w:cs="Calibri Light"/>
          <w:color w:val="323130"/>
          <w:shd w:val="clear" w:color="auto" w:fill="FFFFFF" w:themeFill="background1"/>
        </w:rPr>
        <w:t>F</w:t>
      </w:r>
      <w:r w:rsidRPr="001B64AD">
        <w:rPr>
          <w:rFonts w:ascii="Calibri Light" w:hAnsi="Calibri Light" w:cs="Calibri Light"/>
          <w:color w:val="323130"/>
          <w:shd w:val="clear" w:color="auto" w:fill="FFFFFF" w:themeFill="background1"/>
        </w:rPr>
        <w:t xml:space="preserve">aculty Senate in terms of using consent agenda and not having a lot of time to review proposals and there was still </w:t>
      </w:r>
      <w:r w:rsidRPr="001B64AD">
        <w:rPr>
          <w:rFonts w:ascii="Calibri Light" w:hAnsi="Calibri Light" w:cs="Calibri Light"/>
          <w:color w:val="323130"/>
          <w:shd w:val="clear" w:color="auto" w:fill="FFFFFF" w:themeFill="background1"/>
        </w:rPr>
        <w:t xml:space="preserve">a </w:t>
      </w:r>
      <w:r w:rsidRPr="001B64AD">
        <w:rPr>
          <w:rFonts w:ascii="Calibri Light" w:hAnsi="Calibri Light" w:cs="Calibri Light"/>
          <w:color w:val="323130"/>
          <w:shd w:val="clear" w:color="auto" w:fill="FFFFFF" w:themeFill="background1"/>
        </w:rPr>
        <w:t>conversation about that yesterday</w:t>
      </w:r>
      <w:r w:rsidRPr="001B64AD">
        <w:rPr>
          <w:rFonts w:ascii="Calibri Light" w:hAnsi="Calibri Light" w:cs="Calibri Light"/>
          <w:color w:val="323130"/>
          <w:shd w:val="clear" w:color="auto" w:fill="FFFFFF" w:themeFill="background1"/>
        </w:rPr>
        <w:t>, b</w:t>
      </w:r>
      <w:r w:rsidRPr="001B64AD">
        <w:rPr>
          <w:rFonts w:ascii="Calibri Light" w:hAnsi="Calibri Light" w:cs="Calibri Light"/>
          <w:color w:val="323130"/>
          <w:shd w:val="clear" w:color="auto" w:fill="FFFFFF" w:themeFill="background1"/>
        </w:rPr>
        <w:t>ut</w:t>
      </w:r>
      <w:r w:rsidRPr="001B64AD">
        <w:rPr>
          <w:rFonts w:ascii="Calibri Light" w:hAnsi="Calibri Light" w:cs="Calibri Light"/>
          <w:color w:val="323130"/>
          <w:shd w:val="clear" w:color="auto" w:fill="FFFFFF" w:themeFill="background1"/>
        </w:rPr>
        <w:t xml:space="preserve"> </w:t>
      </w:r>
      <w:r w:rsidRPr="001B64AD">
        <w:rPr>
          <w:rFonts w:ascii="Calibri Light" w:hAnsi="Calibri Light" w:cs="Calibri Light"/>
          <w:color w:val="323130"/>
          <w:shd w:val="clear" w:color="auto" w:fill="FFFFFF" w:themeFill="background1"/>
        </w:rPr>
        <w:t xml:space="preserve">everything did go through on the consent </w:t>
      </w:r>
      <w:r w:rsidRPr="001B64AD">
        <w:rPr>
          <w:rFonts w:ascii="Calibri Light" w:hAnsi="Calibri Light" w:cs="Calibri Light"/>
          <w:color w:val="323130"/>
          <w:shd w:val="clear" w:color="auto" w:fill="FFFFFF" w:themeFill="background1"/>
        </w:rPr>
        <w:t>agenda,</w:t>
      </w:r>
      <w:r w:rsidRPr="001B64AD">
        <w:rPr>
          <w:rFonts w:ascii="Calibri Light" w:hAnsi="Calibri Light" w:cs="Calibri Light"/>
          <w:color w:val="323130"/>
          <w:shd w:val="clear" w:color="auto" w:fill="FFFFFF" w:themeFill="background1"/>
        </w:rPr>
        <w:t xml:space="preserve"> and they'll</w:t>
      </w:r>
      <w:r w:rsidRPr="001B64AD">
        <w:rPr>
          <w:rFonts w:ascii="Calibri Light" w:hAnsi="Calibri Light" w:cs="Calibri Light"/>
          <w:color w:val="323130"/>
          <w:shd w:val="clear" w:color="auto" w:fill="FFFFFF" w:themeFill="background1"/>
        </w:rPr>
        <w:t xml:space="preserve"> </w:t>
      </w:r>
      <w:r w:rsidRPr="001B64AD">
        <w:rPr>
          <w:rFonts w:ascii="Calibri Light" w:hAnsi="Calibri Light" w:cs="Calibri Light"/>
          <w:color w:val="323130"/>
          <w:shd w:val="clear" w:color="auto" w:fill="FFFFFF" w:themeFill="background1"/>
        </w:rPr>
        <w:t>be tackling the issue of consent agendas in general perhaps moving forward</w:t>
      </w:r>
      <w:r w:rsidRPr="001B64AD">
        <w:rPr>
          <w:rFonts w:ascii="Calibri Light" w:hAnsi="Calibri Light" w:cs="Calibri Light"/>
          <w:color w:val="323130"/>
          <w:shd w:val="clear" w:color="auto" w:fill="FFFFFF" w:themeFill="background1"/>
        </w:rPr>
        <w:t>.</w:t>
      </w:r>
    </w:p>
    <w:p w14:paraId="5C5B87A8" w14:textId="3A2CFB4D" w:rsidR="002168F5" w:rsidRPr="002168F5" w:rsidRDefault="002168F5" w:rsidP="003E20F3">
      <w:pPr>
        <w:numPr>
          <w:ilvl w:val="0"/>
          <w:numId w:val="1"/>
        </w:numPr>
        <w:shd w:val="clear" w:color="auto" w:fill="FFFFFF" w:themeFill="background1"/>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Consent Agenda Items – Lisa Rezende, Chair</w:t>
      </w:r>
    </w:p>
    <w:p w14:paraId="3E7031F1"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New Emphases: </w:t>
      </w:r>
      <w:hyperlink r:id="rId7" w:tgtFrame="_blank" w:history="1">
        <w:r w:rsidRPr="002168F5">
          <w:rPr>
            <w:rFonts w:ascii="Calibri Light" w:eastAsia="Times New Roman" w:hAnsi="Calibri Light" w:cs="Calibri Light"/>
            <w:b/>
            <w:bCs/>
            <w:color w:val="8B0015"/>
            <w:kern w:val="0"/>
            <w:u w:val="single"/>
            <w14:ligatures w14:val="none"/>
          </w:rPr>
          <w:t>BAED Early Childhood Education – Bi</w:t>
        </w:r>
        <w:r w:rsidRPr="002168F5">
          <w:rPr>
            <w:rFonts w:ascii="Calibri Light" w:eastAsia="Times New Roman" w:hAnsi="Calibri Light" w:cs="Calibri Light"/>
            <w:b/>
            <w:bCs/>
            <w:color w:val="8B0015"/>
            <w:kern w:val="0"/>
            <w:u w:val="single"/>
            <w14:ligatures w14:val="none"/>
          </w:rPr>
          <w:t>l</w:t>
        </w:r>
        <w:r w:rsidRPr="002168F5">
          <w:rPr>
            <w:rFonts w:ascii="Calibri Light" w:eastAsia="Times New Roman" w:hAnsi="Calibri Light" w:cs="Calibri Light"/>
            <w:b/>
            <w:bCs/>
            <w:color w:val="8B0015"/>
            <w:kern w:val="0"/>
            <w:u w:val="single"/>
            <w14:ligatures w14:val="none"/>
          </w:rPr>
          <w:t>ingual and ESL </w:t>
        </w:r>
      </w:hyperlink>
      <w:r w:rsidRPr="002168F5">
        <w:rPr>
          <w:rFonts w:ascii="Calibri Light" w:eastAsia="Times New Roman" w:hAnsi="Calibri Light" w:cs="Calibri Light"/>
          <w:b/>
          <w:bCs/>
          <w:color w:val="000000"/>
          <w:kern w:val="0"/>
          <w14:ligatures w14:val="none"/>
        </w:rPr>
        <w:t>(Education)</w:t>
      </w:r>
    </w:p>
    <w:p w14:paraId="782767B3" w14:textId="0EBC6E34" w:rsidR="001B64AD" w:rsidRPr="002168F5" w:rsidRDefault="001B64AD" w:rsidP="001B64AD">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rPr>
        <w:t>The Early Childhood Educ</w:t>
      </w:r>
      <w:r>
        <w:rPr>
          <w:rFonts w:ascii="Calibri Light" w:hAnsi="Calibri Light" w:cs="Calibri Light"/>
        </w:rPr>
        <w:t>ati</w:t>
      </w:r>
      <w:r w:rsidRPr="001B64AD">
        <w:rPr>
          <w:rFonts w:ascii="Calibri Light" w:hAnsi="Calibri Light" w:cs="Calibri Light"/>
        </w:rPr>
        <w:t xml:space="preserve">on program has seen an increase in desire from students to earn a bilingual endorsement with their teaching </w:t>
      </w:r>
      <w:r>
        <w:rPr>
          <w:rFonts w:ascii="Calibri Light" w:hAnsi="Calibri Light" w:cs="Calibri Light"/>
        </w:rPr>
        <w:t>certification</w:t>
      </w:r>
      <w:r w:rsidRPr="001B64AD">
        <w:rPr>
          <w:rFonts w:ascii="Calibri Light" w:hAnsi="Calibri Light" w:cs="Calibri Light"/>
        </w:rPr>
        <w:t>. There are currently 16 students in the program who wish to earn a bilingual endorsement and around 10 incoming students who wish to earn a bilingual endorsement. The Arizona Department of Edu</w:t>
      </w:r>
      <w:r>
        <w:rPr>
          <w:rFonts w:ascii="Calibri Light" w:hAnsi="Calibri Light" w:cs="Calibri Light"/>
        </w:rPr>
        <w:t xml:space="preserve">cation </w:t>
      </w:r>
      <w:r w:rsidRPr="001B64AD">
        <w:rPr>
          <w:rFonts w:ascii="Calibri Light" w:hAnsi="Calibri Light" w:cs="Calibri Light"/>
        </w:rPr>
        <w:t>will only honor bilingual endorsements through In</w:t>
      </w:r>
      <w:r>
        <w:rPr>
          <w:rFonts w:ascii="Calibri Light" w:hAnsi="Calibri Light" w:cs="Calibri Light"/>
        </w:rPr>
        <w:t>stitutional</w:t>
      </w:r>
      <w:r w:rsidRPr="001B64AD">
        <w:rPr>
          <w:rFonts w:ascii="Calibri Light" w:hAnsi="Calibri Light" w:cs="Calibri Light"/>
        </w:rPr>
        <w:t xml:space="preserve"> Recommend</w:t>
      </w:r>
      <w:r>
        <w:rPr>
          <w:rFonts w:ascii="Calibri Light" w:hAnsi="Calibri Light" w:cs="Calibri Light"/>
        </w:rPr>
        <w:t>ations</w:t>
      </w:r>
      <w:r w:rsidRPr="001B64AD">
        <w:rPr>
          <w:rFonts w:ascii="Calibri Light" w:hAnsi="Calibri Light" w:cs="Calibri Light"/>
        </w:rPr>
        <w:t xml:space="preserve"> for ce</w:t>
      </w:r>
      <w:r>
        <w:rPr>
          <w:rFonts w:ascii="Calibri Light" w:hAnsi="Calibri Light" w:cs="Calibri Light"/>
        </w:rPr>
        <w:t>rtification</w:t>
      </w:r>
      <w:r w:rsidRPr="001B64AD">
        <w:rPr>
          <w:rFonts w:ascii="Calibri Light" w:hAnsi="Calibri Light" w:cs="Calibri Light"/>
        </w:rPr>
        <w:t xml:space="preserve"> if it is notated on the official transcript</w:t>
      </w:r>
      <w:r>
        <w:rPr>
          <w:rFonts w:ascii="Calibri Light" w:hAnsi="Calibri Light" w:cs="Calibri Light"/>
        </w:rPr>
        <w:t>.</w:t>
      </w:r>
    </w:p>
    <w:p w14:paraId="7138B254"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Modification: </w:t>
      </w:r>
      <w:hyperlink r:id="rId8" w:tgtFrame="_blank" w:history="1">
        <w:r w:rsidRPr="002168F5">
          <w:rPr>
            <w:rFonts w:ascii="Calibri Light" w:eastAsia="Times New Roman" w:hAnsi="Calibri Light" w:cs="Calibri Light"/>
            <w:b/>
            <w:bCs/>
            <w:color w:val="8B0015"/>
            <w:kern w:val="0"/>
            <w:u w:val="single"/>
            <w14:ligatures w14:val="none"/>
          </w:rPr>
          <w:t>B.S. in Nutr</w:t>
        </w:r>
        <w:r w:rsidRPr="002168F5">
          <w:rPr>
            <w:rFonts w:ascii="Calibri Light" w:eastAsia="Times New Roman" w:hAnsi="Calibri Light" w:cs="Calibri Light"/>
            <w:b/>
            <w:bCs/>
            <w:color w:val="8B0015"/>
            <w:kern w:val="0"/>
            <w:u w:val="single"/>
            <w14:ligatures w14:val="none"/>
          </w:rPr>
          <w:t>i</w:t>
        </w:r>
        <w:r w:rsidRPr="002168F5">
          <w:rPr>
            <w:rFonts w:ascii="Calibri Light" w:eastAsia="Times New Roman" w:hAnsi="Calibri Light" w:cs="Calibri Light"/>
            <w:b/>
            <w:bCs/>
            <w:color w:val="8B0015"/>
            <w:kern w:val="0"/>
            <w:u w:val="single"/>
            <w14:ligatures w14:val="none"/>
          </w:rPr>
          <w:t>tional Sciences – Dietetics</w:t>
        </w:r>
      </w:hyperlink>
      <w:r w:rsidRPr="002168F5">
        <w:rPr>
          <w:rFonts w:ascii="Calibri Light" w:eastAsia="Times New Roman" w:hAnsi="Calibri Light" w:cs="Calibri Light"/>
          <w:b/>
          <w:bCs/>
          <w:color w:val="000000"/>
          <w:kern w:val="0"/>
          <w14:ligatures w14:val="none"/>
        </w:rPr>
        <w:t> (CALES)</w:t>
      </w:r>
    </w:p>
    <w:p w14:paraId="3C88D5E9" w14:textId="4000C084" w:rsidR="001B64AD" w:rsidRPr="002168F5" w:rsidRDefault="001B64AD" w:rsidP="001B64AD">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rPr>
        <w:t xml:space="preserve">The proposed changes include updating the curriculum to focus solely on dietetics, which is accredited through the Accreditation Council for Education in Nutrition and Dietetics (ACEND). The dietetics curriculum is currently offered as a subplan/emphasis within the NSC degree, and one of the primary changes being proposed is to make dietetics a stand-alone degree program in line with other ACEND accredited </w:t>
      </w:r>
      <w:r w:rsidRPr="001B64AD">
        <w:rPr>
          <w:rFonts w:ascii="Calibri Light" w:hAnsi="Calibri Light" w:cs="Calibri Light"/>
        </w:rPr>
        <w:t>programs</w:t>
      </w:r>
      <w:r w:rsidRPr="001B64AD">
        <w:rPr>
          <w:rFonts w:ascii="Calibri Light" w:hAnsi="Calibri Light" w:cs="Calibri Light"/>
        </w:rPr>
        <w:t xml:space="preserve"> across the US. There are also proposed changes to dietetics course requirements to include a success course series that would better prepare students for the dietetics internship process and professional environment. In addition, some of the supporting science requirements were reduced to incorporate additional nutrition counseling requirements. Logistically, it has been difficult to manage an accredited program that has been housed within a degree as sub-plan/emphasis. Implementing accreditation and other requirements has been difficult, as this also necessitated updates to the Nutrition subplan to maintain </w:t>
      </w:r>
      <w:r w:rsidRPr="001B64AD">
        <w:rPr>
          <w:rFonts w:ascii="Calibri Light" w:hAnsi="Calibri Light" w:cs="Calibri Light"/>
        </w:rPr>
        <w:t>an equal</w:t>
      </w:r>
      <w:r w:rsidRPr="001B64AD">
        <w:rPr>
          <w:rFonts w:ascii="Calibri Light" w:hAnsi="Calibri Light" w:cs="Calibri Light"/>
        </w:rPr>
        <w:t xml:space="preserve"> number of units. Additional curriculum updates are proposed to meet the needs of students in their careers as dietitians.</w:t>
      </w:r>
    </w:p>
    <w:p w14:paraId="271E412B"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Modification: </w:t>
      </w:r>
      <w:hyperlink r:id="rId9" w:tgtFrame="_blank" w:history="1">
        <w:r w:rsidRPr="002168F5">
          <w:rPr>
            <w:rFonts w:ascii="Calibri Light" w:eastAsia="Times New Roman" w:hAnsi="Calibri Light" w:cs="Calibri Light"/>
            <w:b/>
            <w:bCs/>
            <w:color w:val="8B0015"/>
            <w:kern w:val="0"/>
            <w:u w:val="single"/>
            <w14:ligatures w14:val="none"/>
          </w:rPr>
          <w:t>B.S. in N</w:t>
        </w:r>
        <w:r w:rsidRPr="002168F5">
          <w:rPr>
            <w:rFonts w:ascii="Calibri Light" w:eastAsia="Times New Roman" w:hAnsi="Calibri Light" w:cs="Calibri Light"/>
            <w:b/>
            <w:bCs/>
            <w:color w:val="8B0015"/>
            <w:kern w:val="0"/>
            <w:u w:val="single"/>
            <w14:ligatures w14:val="none"/>
          </w:rPr>
          <w:t>u</w:t>
        </w:r>
        <w:r w:rsidRPr="002168F5">
          <w:rPr>
            <w:rFonts w:ascii="Calibri Light" w:eastAsia="Times New Roman" w:hAnsi="Calibri Light" w:cs="Calibri Light"/>
            <w:b/>
            <w:bCs/>
            <w:color w:val="8B0015"/>
            <w:kern w:val="0"/>
            <w:u w:val="single"/>
            <w14:ligatures w14:val="none"/>
          </w:rPr>
          <w:t>tritional Sciences – Nutrition</w:t>
        </w:r>
      </w:hyperlink>
      <w:r w:rsidRPr="002168F5">
        <w:rPr>
          <w:rFonts w:ascii="Calibri Light" w:eastAsia="Times New Roman" w:hAnsi="Calibri Light" w:cs="Calibri Light"/>
          <w:b/>
          <w:bCs/>
          <w:color w:val="000000"/>
          <w:kern w:val="0"/>
          <w14:ligatures w14:val="none"/>
        </w:rPr>
        <w:t> (CALES)</w:t>
      </w:r>
    </w:p>
    <w:p w14:paraId="5E19E535" w14:textId="34943126" w:rsidR="001B64AD" w:rsidRPr="002168F5" w:rsidRDefault="001B64AD" w:rsidP="001B64AD">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rPr>
        <w:lastRenderedPageBreak/>
        <w:t xml:space="preserve">The proposed changes include updating the more generalized nutritional sciences curriculum to a more focused set of requirements intended to prepare students for admission into health-related professional programs (e.g., medicine, pharmacy) and graduate school. The curriculum changes allow for better alignment with professional/graduate school admissions requirements. The new degree name more accurately represents the degree </w:t>
      </w:r>
      <w:r w:rsidRPr="001B64AD">
        <w:rPr>
          <w:rFonts w:ascii="Calibri Light" w:hAnsi="Calibri Light" w:cs="Calibri Light"/>
        </w:rPr>
        <w:t>curriculum</w:t>
      </w:r>
      <w:r w:rsidRPr="001B64AD">
        <w:rPr>
          <w:rFonts w:ascii="Calibri Light" w:hAnsi="Calibri Light" w:cs="Calibri Light"/>
        </w:rPr>
        <w:t xml:space="preserve">. Rationale: The BS in Nutritional Sciences has two subplans (Dietetics, which is nationally accredited, and Nutrition) that we are modifying into standalone degree programs to better serve both student populations. The proposed program changes are part of School-level undergraduate program adjustments which will provide more flexibility to students with specific academic and professional goals and allow the </w:t>
      </w:r>
      <w:r w:rsidRPr="001B64AD">
        <w:rPr>
          <w:rFonts w:ascii="Calibri Light" w:hAnsi="Calibri Light" w:cs="Calibri Light"/>
        </w:rPr>
        <w:t>school</w:t>
      </w:r>
      <w:r w:rsidRPr="001B64AD">
        <w:rPr>
          <w:rFonts w:ascii="Calibri Light" w:hAnsi="Calibri Light" w:cs="Calibri Light"/>
        </w:rPr>
        <w:t xml:space="preserve"> to </w:t>
      </w:r>
      <w:r w:rsidRPr="001B64AD">
        <w:rPr>
          <w:rFonts w:ascii="Calibri Light" w:hAnsi="Calibri Light" w:cs="Calibri Light"/>
        </w:rPr>
        <w:t>deliver curriculum and career guidance more efficiently</w:t>
      </w:r>
      <w:r w:rsidRPr="001B64AD">
        <w:rPr>
          <w:rFonts w:ascii="Calibri Light" w:hAnsi="Calibri Light" w:cs="Calibri Light"/>
        </w:rPr>
        <w:t xml:space="preserve"> to students.</w:t>
      </w:r>
    </w:p>
    <w:p w14:paraId="4EB6E3D0"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Name Change: </w:t>
      </w:r>
      <w:hyperlink r:id="rId10" w:tgtFrame="_blank" w:history="1">
        <w:r w:rsidRPr="002168F5">
          <w:rPr>
            <w:rFonts w:ascii="Calibri Light" w:eastAsia="Times New Roman" w:hAnsi="Calibri Light" w:cs="Calibri Light"/>
            <w:b/>
            <w:bCs/>
            <w:color w:val="8B0015"/>
            <w:kern w:val="0"/>
            <w:u w:val="single"/>
            <w14:ligatures w14:val="none"/>
          </w:rPr>
          <w:t>B.S. in Nutritional Sciences – Di</w:t>
        </w:r>
        <w:r w:rsidRPr="002168F5">
          <w:rPr>
            <w:rFonts w:ascii="Calibri Light" w:eastAsia="Times New Roman" w:hAnsi="Calibri Light" w:cs="Calibri Light"/>
            <w:b/>
            <w:bCs/>
            <w:color w:val="8B0015"/>
            <w:kern w:val="0"/>
            <w:u w:val="single"/>
            <w14:ligatures w14:val="none"/>
          </w:rPr>
          <w:t>e</w:t>
        </w:r>
        <w:r w:rsidRPr="002168F5">
          <w:rPr>
            <w:rFonts w:ascii="Calibri Light" w:eastAsia="Times New Roman" w:hAnsi="Calibri Light" w:cs="Calibri Light"/>
            <w:b/>
            <w:bCs/>
            <w:color w:val="8B0015"/>
            <w:kern w:val="0"/>
            <w:u w:val="single"/>
            <w14:ligatures w14:val="none"/>
          </w:rPr>
          <w:t>tetics Emphasis</w:t>
        </w:r>
      </w:hyperlink>
      <w:r w:rsidRPr="002168F5">
        <w:rPr>
          <w:rFonts w:ascii="Calibri Light" w:eastAsia="Times New Roman" w:hAnsi="Calibri Light" w:cs="Calibri Light"/>
          <w:b/>
          <w:bCs/>
          <w:color w:val="000000"/>
          <w:kern w:val="0"/>
          <w14:ligatures w14:val="none"/>
        </w:rPr>
        <w:t> (CALES)</w:t>
      </w:r>
    </w:p>
    <w:p w14:paraId="6F9014AF" w14:textId="10DDD3AC" w:rsidR="001B64AD" w:rsidRPr="002168F5" w:rsidRDefault="001B64AD" w:rsidP="001B64AD">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rPr>
        <w:t xml:space="preserve">They are </w:t>
      </w:r>
      <w:r w:rsidRPr="001B64AD">
        <w:rPr>
          <w:rFonts w:ascii="Calibri Light" w:hAnsi="Calibri Light" w:cs="Calibri Light"/>
        </w:rPr>
        <w:t xml:space="preserve">updating the curriculum to focus solely on dietetics, which is accredited through the Accreditation Council for Education in Nutrition and Dietetics (ACEND). The dietetics curriculum is currently offered as a subplan/emphasis within the NSC degree, and we propose to make dietetics a stand-alone degree program in line with other ACEND accredited program across the </w:t>
      </w:r>
      <w:r w:rsidRPr="001B64AD">
        <w:rPr>
          <w:rFonts w:ascii="Calibri Light" w:hAnsi="Calibri Light" w:cs="Calibri Light"/>
        </w:rPr>
        <w:t>U</w:t>
      </w:r>
      <w:r>
        <w:rPr>
          <w:rFonts w:ascii="Calibri Light" w:hAnsi="Calibri Light" w:cs="Calibri Light"/>
        </w:rPr>
        <w:t>.</w:t>
      </w:r>
      <w:r w:rsidRPr="001B64AD">
        <w:rPr>
          <w:rFonts w:ascii="Calibri Light" w:hAnsi="Calibri Light" w:cs="Calibri Light"/>
        </w:rPr>
        <w:t>S.</w:t>
      </w:r>
    </w:p>
    <w:p w14:paraId="594E908E"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Name Change: </w:t>
      </w:r>
      <w:hyperlink r:id="rId11" w:tgtFrame="_blank" w:history="1">
        <w:r w:rsidRPr="002168F5">
          <w:rPr>
            <w:rFonts w:ascii="Calibri Light" w:eastAsia="Times New Roman" w:hAnsi="Calibri Light" w:cs="Calibri Light"/>
            <w:b/>
            <w:bCs/>
            <w:color w:val="8B0015"/>
            <w:kern w:val="0"/>
            <w:u w:val="single"/>
            <w14:ligatures w14:val="none"/>
          </w:rPr>
          <w:t>B.S. in Nutritional Science</w:t>
        </w:r>
        <w:r w:rsidRPr="002168F5">
          <w:rPr>
            <w:rFonts w:ascii="Calibri Light" w:eastAsia="Times New Roman" w:hAnsi="Calibri Light" w:cs="Calibri Light"/>
            <w:b/>
            <w:bCs/>
            <w:color w:val="8B0015"/>
            <w:kern w:val="0"/>
            <w:u w:val="single"/>
            <w14:ligatures w14:val="none"/>
          </w:rPr>
          <w:t>s</w:t>
        </w:r>
        <w:r w:rsidRPr="002168F5">
          <w:rPr>
            <w:rFonts w:ascii="Calibri Light" w:eastAsia="Times New Roman" w:hAnsi="Calibri Light" w:cs="Calibri Light"/>
            <w:b/>
            <w:bCs/>
            <w:color w:val="8B0015"/>
            <w:kern w:val="0"/>
            <w:u w:val="single"/>
            <w14:ligatures w14:val="none"/>
          </w:rPr>
          <w:t xml:space="preserve"> – Nutrition Emphasis</w:t>
        </w:r>
      </w:hyperlink>
      <w:r w:rsidRPr="002168F5">
        <w:rPr>
          <w:rFonts w:ascii="Calibri Light" w:eastAsia="Times New Roman" w:hAnsi="Calibri Light" w:cs="Calibri Light"/>
          <w:b/>
          <w:bCs/>
          <w:color w:val="000000"/>
          <w:kern w:val="0"/>
          <w14:ligatures w14:val="none"/>
        </w:rPr>
        <w:t> (CALES)</w:t>
      </w:r>
    </w:p>
    <w:p w14:paraId="1CC8BDEA" w14:textId="5CB77CE3" w:rsidR="001B64AD" w:rsidRPr="001B64AD" w:rsidRDefault="001B64AD" w:rsidP="001B64AD">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rPr>
        <w:t>We are updating the curriculum to a more generalized nutritional sciences focus. The proposed changes are intended to prepare students for admission into health-related professional programs (e.g., medicine, pharmacy) and graduate school. The curriculum changes allow for better alignment with</w:t>
      </w:r>
      <w:r>
        <w:rPr>
          <w:rFonts w:ascii="Calibri Light" w:hAnsi="Calibri Light" w:cs="Calibri Light"/>
        </w:rPr>
        <w:t xml:space="preserve"> </w:t>
      </w:r>
      <w:r w:rsidRPr="001B64AD">
        <w:rPr>
          <w:rFonts w:ascii="Calibri Light" w:hAnsi="Calibri Light" w:cs="Calibri Light"/>
        </w:rPr>
        <w:t>professional/graduate school admissions requirements. The new degree name more accurately represents the updated degree</w:t>
      </w:r>
      <w:r w:rsidRPr="001B64AD">
        <w:rPr>
          <w:rFonts w:ascii="Calibri Light" w:hAnsi="Calibri Light" w:cs="Calibri Light"/>
        </w:rPr>
        <w:t xml:space="preserve"> </w:t>
      </w:r>
      <w:r w:rsidRPr="001B64AD">
        <w:rPr>
          <w:rFonts w:ascii="Calibri Light" w:hAnsi="Calibri Light" w:cs="Calibri Light"/>
        </w:rPr>
        <w:t>curriculum and differentiates it from the re-named Bachelor of Science in Nutrition and Dietetics.</w:t>
      </w:r>
    </w:p>
    <w:p w14:paraId="1DA5F1A7" w14:textId="50841FA1" w:rsidR="001B64AD" w:rsidRPr="002168F5" w:rsidRDefault="001B64AD" w:rsidP="00336AF3">
      <w:p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Pr>
          <w:rFonts w:ascii="Calibri Light" w:hAnsi="Calibri Light" w:cs="Calibri Light"/>
        </w:rPr>
        <w:t>All</w:t>
      </w:r>
      <w:r w:rsidR="00336AF3">
        <w:rPr>
          <w:rFonts w:ascii="Calibri Light" w:hAnsi="Calibri Light" w:cs="Calibri Light"/>
        </w:rPr>
        <w:t xml:space="preserve"> consent agenda</w:t>
      </w:r>
      <w:r>
        <w:rPr>
          <w:rFonts w:ascii="Calibri Light" w:hAnsi="Calibri Light" w:cs="Calibri Light"/>
        </w:rPr>
        <w:t xml:space="preserve"> items were voted on and motion carried unanimously with 16 yeas, 0 nays, and 0 abstentions</w:t>
      </w:r>
      <w:r w:rsidR="00336AF3">
        <w:rPr>
          <w:rFonts w:ascii="Calibri Light" w:hAnsi="Calibri Light" w:cs="Calibri Light"/>
        </w:rPr>
        <w:t>,</w:t>
      </w:r>
    </w:p>
    <w:p w14:paraId="360C8A4D" w14:textId="6AB18E8A" w:rsidR="002168F5" w:rsidRPr="002168F5" w:rsidRDefault="002168F5" w:rsidP="002168F5">
      <w:pPr>
        <w:numPr>
          <w:ilvl w:val="0"/>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Informational Items:</w:t>
      </w:r>
    </w:p>
    <w:p w14:paraId="1A228956"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Disestablishment: </w:t>
      </w:r>
      <w:hyperlink r:id="rId12" w:tgtFrame="_blank" w:history="1">
        <w:r w:rsidRPr="002168F5">
          <w:rPr>
            <w:rFonts w:ascii="Calibri Light" w:eastAsia="Times New Roman" w:hAnsi="Calibri Light" w:cs="Calibri Light"/>
            <w:b/>
            <w:bCs/>
            <w:color w:val="8B0015"/>
            <w:kern w:val="0"/>
            <w:u w:val="single"/>
            <w14:ligatures w14:val="none"/>
          </w:rPr>
          <w:t>B.S. in Precision Nutrition and W</w:t>
        </w:r>
        <w:r w:rsidRPr="002168F5">
          <w:rPr>
            <w:rFonts w:ascii="Calibri Light" w:eastAsia="Times New Roman" w:hAnsi="Calibri Light" w:cs="Calibri Light"/>
            <w:b/>
            <w:bCs/>
            <w:color w:val="8B0015"/>
            <w:kern w:val="0"/>
            <w:u w:val="single"/>
            <w14:ligatures w14:val="none"/>
          </w:rPr>
          <w:t>e</w:t>
        </w:r>
        <w:r w:rsidRPr="002168F5">
          <w:rPr>
            <w:rFonts w:ascii="Calibri Light" w:eastAsia="Times New Roman" w:hAnsi="Calibri Light" w:cs="Calibri Light"/>
            <w:b/>
            <w:bCs/>
            <w:color w:val="8B0015"/>
            <w:kern w:val="0"/>
            <w:u w:val="single"/>
            <w14:ligatures w14:val="none"/>
          </w:rPr>
          <w:t>llness</w:t>
        </w:r>
      </w:hyperlink>
      <w:r w:rsidRPr="002168F5">
        <w:rPr>
          <w:rFonts w:ascii="Calibri Light" w:eastAsia="Times New Roman" w:hAnsi="Calibri Light" w:cs="Calibri Light"/>
          <w:b/>
          <w:bCs/>
          <w:color w:val="000000"/>
          <w:kern w:val="0"/>
          <w14:ligatures w14:val="none"/>
        </w:rPr>
        <w:t> (CALES)</w:t>
      </w:r>
    </w:p>
    <w:p w14:paraId="3B3E8F81" w14:textId="0FEA9600" w:rsidR="001B64AD" w:rsidRPr="002168F5" w:rsidRDefault="001B64AD" w:rsidP="001B64AD">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rPr>
        <w:t>The BS in Precision Nutrition and Wellness (PNW) has a current enrollment of approximately seven students - the program is not sustainable in its current iteration</w:t>
      </w:r>
      <w:r w:rsidRPr="001B64AD">
        <w:rPr>
          <w:rFonts w:ascii="Calibri Light" w:hAnsi="Calibri Light" w:cs="Calibri Light"/>
        </w:rPr>
        <w:t xml:space="preserve">. </w:t>
      </w:r>
      <w:r w:rsidRPr="001B64AD">
        <w:rPr>
          <w:rFonts w:ascii="Calibri Light" w:hAnsi="Calibri Light" w:cs="Calibri Light"/>
        </w:rPr>
        <w:t>These students will have the choice to complete the BS in PNW or change into another degree of their choosing. Students who decide to complete the BS in PNW will have access to the courses needed to graduate, as well as advising services and the regular academic supports available to students in NSW.</w:t>
      </w:r>
    </w:p>
    <w:p w14:paraId="39FB6828"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Disestablishment: </w:t>
      </w:r>
      <w:hyperlink r:id="rId13" w:tgtFrame="_blank" w:history="1">
        <w:r w:rsidRPr="002168F5">
          <w:rPr>
            <w:rFonts w:ascii="Calibri Light" w:eastAsia="Times New Roman" w:hAnsi="Calibri Light" w:cs="Calibri Light"/>
            <w:b/>
            <w:bCs/>
            <w:color w:val="8B0015"/>
            <w:kern w:val="0"/>
            <w:u w:val="single"/>
            <w14:ligatures w14:val="none"/>
          </w:rPr>
          <w:t>Precision Nutri</w:t>
        </w:r>
        <w:r w:rsidRPr="002168F5">
          <w:rPr>
            <w:rFonts w:ascii="Calibri Light" w:eastAsia="Times New Roman" w:hAnsi="Calibri Light" w:cs="Calibri Light"/>
            <w:b/>
            <w:bCs/>
            <w:color w:val="8B0015"/>
            <w:kern w:val="0"/>
            <w:u w:val="single"/>
            <w14:ligatures w14:val="none"/>
          </w:rPr>
          <w:t>t</w:t>
        </w:r>
        <w:r w:rsidRPr="002168F5">
          <w:rPr>
            <w:rFonts w:ascii="Calibri Light" w:eastAsia="Times New Roman" w:hAnsi="Calibri Light" w:cs="Calibri Light"/>
            <w:b/>
            <w:bCs/>
            <w:color w:val="8B0015"/>
            <w:kern w:val="0"/>
            <w:u w:val="single"/>
            <w14:ligatures w14:val="none"/>
          </w:rPr>
          <w:t>ion and Wellness Minor</w:t>
        </w:r>
      </w:hyperlink>
      <w:r w:rsidRPr="002168F5">
        <w:rPr>
          <w:rFonts w:ascii="Calibri Light" w:eastAsia="Times New Roman" w:hAnsi="Calibri Light" w:cs="Calibri Light"/>
          <w:b/>
          <w:bCs/>
          <w:color w:val="000000"/>
          <w:kern w:val="0"/>
          <w14:ligatures w14:val="none"/>
        </w:rPr>
        <w:t> (CALES)</w:t>
      </w:r>
    </w:p>
    <w:p w14:paraId="5B10E204" w14:textId="4F2556AA" w:rsidR="001B64AD" w:rsidRPr="002168F5" w:rsidRDefault="001B64AD" w:rsidP="001B64AD">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1B64AD">
        <w:rPr>
          <w:rFonts w:ascii="Calibri Light" w:hAnsi="Calibri Light" w:cs="Calibri Light"/>
        </w:rPr>
        <w:t>Enrollment in the minor has been historically low, and currently there are two students in the minor. With the low enrollments and the changes in course offerings, the minor is not sustainable.</w:t>
      </w:r>
      <w:r w:rsidRPr="001B64AD">
        <w:rPr>
          <w:rFonts w:ascii="Calibri Light" w:hAnsi="Calibri Light" w:cs="Calibri Light"/>
        </w:rPr>
        <w:t xml:space="preserve"> </w:t>
      </w:r>
      <w:r w:rsidRPr="001B64AD">
        <w:rPr>
          <w:rFonts w:ascii="Calibri Light" w:hAnsi="Calibri Light" w:cs="Calibri Light"/>
        </w:rPr>
        <w:t>Students currently in the minor will be allowed to complete the minor or, through advising, update their minor to another offered through the School of NSW, or another unit on campus.</w:t>
      </w:r>
    </w:p>
    <w:p w14:paraId="7CD79E0B" w14:textId="38B62E9B" w:rsidR="002168F5" w:rsidRPr="002168F5" w:rsidRDefault="002168F5" w:rsidP="002168F5">
      <w:pPr>
        <w:numPr>
          <w:ilvl w:val="0"/>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Items for Discussion:</w:t>
      </w:r>
    </w:p>
    <w:p w14:paraId="76D71231" w14:textId="4026CE6B" w:rsidR="002168F5" w:rsidRP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Curriculum &amp; Policies Subcommittee – Joost Van Haren, Chair</w:t>
      </w:r>
    </w:p>
    <w:p w14:paraId="33E1C7EE" w14:textId="77777777" w:rsidR="002168F5" w:rsidRDefault="002168F5" w:rsidP="002168F5">
      <w:pPr>
        <w:numPr>
          <w:ilvl w:val="2"/>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Undergraduate Dean's List, Honors &amp; Awards: </w:t>
      </w:r>
      <w:hyperlink r:id="rId14" w:history="1">
        <w:r w:rsidRPr="002168F5">
          <w:rPr>
            <w:rFonts w:ascii="Calibri Light" w:eastAsia="Times New Roman" w:hAnsi="Calibri Light" w:cs="Calibri Light"/>
            <w:b/>
            <w:bCs/>
            <w:color w:val="8B0015"/>
            <w:kern w:val="0"/>
            <w:u w:val="single"/>
            <w14:ligatures w14:val="none"/>
          </w:rPr>
          <w:t>prop</w:t>
        </w:r>
        <w:r w:rsidRPr="002168F5">
          <w:rPr>
            <w:rFonts w:ascii="Calibri Light" w:eastAsia="Times New Roman" w:hAnsi="Calibri Light" w:cs="Calibri Light"/>
            <w:b/>
            <w:bCs/>
            <w:color w:val="8B0015"/>
            <w:kern w:val="0"/>
            <w:u w:val="single"/>
            <w14:ligatures w14:val="none"/>
          </w:rPr>
          <w:t>o</w:t>
        </w:r>
        <w:r w:rsidRPr="002168F5">
          <w:rPr>
            <w:rFonts w:ascii="Calibri Light" w:eastAsia="Times New Roman" w:hAnsi="Calibri Light" w:cs="Calibri Light"/>
            <w:b/>
            <w:bCs/>
            <w:color w:val="8B0015"/>
            <w:kern w:val="0"/>
            <w:u w:val="single"/>
            <w14:ligatures w14:val="none"/>
          </w:rPr>
          <w:t>sal</w:t>
        </w:r>
      </w:hyperlink>
      <w:r w:rsidRPr="002168F5">
        <w:rPr>
          <w:rFonts w:ascii="Calibri Light" w:eastAsia="Times New Roman" w:hAnsi="Calibri Light" w:cs="Calibri Light"/>
          <w:b/>
          <w:bCs/>
          <w:color w:val="000000"/>
          <w:kern w:val="0"/>
          <w14:ligatures w14:val="none"/>
        </w:rPr>
        <w:t> &amp; </w:t>
      </w:r>
      <w:hyperlink r:id="rId15" w:history="1">
        <w:r w:rsidRPr="002168F5">
          <w:rPr>
            <w:rFonts w:ascii="Calibri Light" w:eastAsia="Times New Roman" w:hAnsi="Calibri Light" w:cs="Calibri Light"/>
            <w:b/>
            <w:bCs/>
            <w:color w:val="8B0015"/>
            <w:kern w:val="0"/>
            <w:u w:val="single"/>
            <w14:ligatures w14:val="none"/>
          </w:rPr>
          <w:t>be</w:t>
        </w:r>
        <w:r w:rsidRPr="002168F5">
          <w:rPr>
            <w:rFonts w:ascii="Calibri Light" w:eastAsia="Times New Roman" w:hAnsi="Calibri Light" w:cs="Calibri Light"/>
            <w:b/>
            <w:bCs/>
            <w:color w:val="8B0015"/>
            <w:kern w:val="0"/>
            <w:u w:val="single"/>
            <w14:ligatures w14:val="none"/>
          </w:rPr>
          <w:t>n</w:t>
        </w:r>
        <w:r w:rsidRPr="002168F5">
          <w:rPr>
            <w:rFonts w:ascii="Calibri Light" w:eastAsia="Times New Roman" w:hAnsi="Calibri Light" w:cs="Calibri Light"/>
            <w:b/>
            <w:bCs/>
            <w:color w:val="8B0015"/>
            <w:kern w:val="0"/>
            <w:u w:val="single"/>
            <w14:ligatures w14:val="none"/>
          </w:rPr>
          <w:t>chmarking</w:t>
        </w:r>
      </w:hyperlink>
    </w:p>
    <w:p w14:paraId="570FFF06" w14:textId="3BA0E20F" w:rsidR="00336AF3" w:rsidRPr="00336AF3" w:rsidRDefault="00336AF3" w:rsidP="00336AF3">
      <w:pPr>
        <w:numPr>
          <w:ilvl w:val="3"/>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336AF3">
        <w:rPr>
          <w:rFonts w:ascii="Calibri Light" w:hAnsi="Calibri Light" w:cs="Calibri Light"/>
          <w:color w:val="000000"/>
        </w:rPr>
        <w:lastRenderedPageBreak/>
        <w:t xml:space="preserve">Expand applicability of dean’s list and dean’s list with distinction. Add half-time categories requiring 6 units; GPA requirements remain unchanged. Update full-time categories to require 12 units instead of 15; GPA requirements remain unchanged. </w:t>
      </w:r>
      <w:proofErr w:type="gramStart"/>
      <w:r w:rsidRPr="00336AF3">
        <w:rPr>
          <w:rFonts w:ascii="Calibri Light" w:hAnsi="Calibri Light" w:cs="Calibri Light"/>
          <w:color w:val="000000"/>
        </w:rPr>
        <w:t>Honorable</w:t>
      </w:r>
      <w:proofErr w:type="gramEnd"/>
      <w:r w:rsidRPr="00336AF3">
        <w:rPr>
          <w:rFonts w:ascii="Calibri Light" w:hAnsi="Calibri Light" w:cs="Calibri Light"/>
          <w:color w:val="000000"/>
        </w:rPr>
        <w:t xml:space="preserve"> Mention category is removed. Reformat eligibility information into tables. Remove year-based Academic Distinction. Rename policy headings for clarity. Update Graduation with Academic Distinction to “</w:t>
      </w:r>
      <w:proofErr w:type="gramStart"/>
      <w:r w:rsidRPr="00336AF3">
        <w:rPr>
          <w:rFonts w:ascii="Calibri Light" w:hAnsi="Calibri Light" w:cs="Calibri Light"/>
          <w:color w:val="000000"/>
        </w:rPr>
        <w:t>Bachelor’s Degree</w:t>
      </w:r>
      <w:proofErr w:type="gramEnd"/>
      <w:r w:rsidRPr="00336AF3">
        <w:rPr>
          <w:rFonts w:ascii="Calibri Light" w:hAnsi="Calibri Light" w:cs="Calibri Light"/>
          <w:color w:val="000000"/>
        </w:rPr>
        <w:t xml:space="preserve"> Latin Honors”. Update policy title to “Undergraduate Dean’s List, Honors &amp; Awards”. Update the “University Academic Honors” section to “University Academic Recognition”. Break single section, “Other Awards &amp; Honors” into 2 sections: “Commencement Awards &amp; Recognition” and “Honor Societies”. Grades &amp; the Grading System</w:t>
      </w:r>
      <w:r>
        <w:rPr>
          <w:rFonts w:ascii="Calibri Light" w:hAnsi="Calibri Light" w:cs="Calibri Light"/>
          <w:color w:val="000000"/>
        </w:rPr>
        <w:t xml:space="preserve">. </w:t>
      </w:r>
      <w:r w:rsidRPr="00336AF3">
        <w:rPr>
          <w:rFonts w:ascii="Calibri Light" w:hAnsi="Calibri Light" w:cs="Calibri Light"/>
          <w:color w:val="000000"/>
        </w:rPr>
        <w:t>Update reference to “Dean’s List, Academic Distinction, Honors and Awards” with “Undergraduate Dean’s List, Honors &amp; Awards”.</w:t>
      </w:r>
    </w:p>
    <w:p w14:paraId="5891C13D" w14:textId="4B8E5E9D" w:rsidR="00336AF3" w:rsidRPr="002168F5" w:rsidRDefault="00336AF3" w:rsidP="00336AF3">
      <w:pPr>
        <w:shd w:val="clear" w:color="auto" w:fill="FFFFFF"/>
        <w:spacing w:before="100" w:beforeAutospacing="1" w:after="100" w:afterAutospacing="1" w:line="240" w:lineRule="auto"/>
        <w:ind w:left="720"/>
        <w:rPr>
          <w:rFonts w:ascii="Calibri Light" w:eastAsia="Times New Roman" w:hAnsi="Calibri Light" w:cs="Calibri Light"/>
          <w:b/>
          <w:bCs/>
          <w:color w:val="000000"/>
          <w:kern w:val="0"/>
          <w14:ligatures w14:val="none"/>
        </w:rPr>
      </w:pPr>
      <w:r>
        <w:rPr>
          <w:rFonts w:ascii="Calibri Light" w:hAnsi="Calibri Light" w:cs="Calibri Light"/>
          <w:color w:val="000000"/>
        </w:rPr>
        <w:t>Christopher Sanderson motioned to approve. Dana Lema seconded. Motion carries with 16 yeas, 0 nays, and 0 abstentions.</w:t>
      </w:r>
    </w:p>
    <w:p w14:paraId="77BFBF1D" w14:textId="77777777" w:rsidR="002168F5" w:rsidRDefault="002168F5" w:rsidP="002168F5">
      <w:pPr>
        <w:numPr>
          <w:ilvl w:val="1"/>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Share Bylaws Draft</w:t>
      </w:r>
    </w:p>
    <w:p w14:paraId="3127476F" w14:textId="639BC5BB" w:rsidR="00C05AA8" w:rsidRPr="002168F5" w:rsidRDefault="00C05AA8" w:rsidP="00C05AA8">
      <w:pPr>
        <w:numPr>
          <w:ilvl w:val="2"/>
          <w:numId w:val="1"/>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C05AA8">
        <w:rPr>
          <w:rFonts w:ascii="Calibri Light" w:eastAsia="Times New Roman" w:hAnsi="Calibri Light" w:cs="Calibri Light"/>
          <w:color w:val="000000"/>
          <w:kern w:val="0"/>
          <w14:ligatures w14:val="none"/>
        </w:rPr>
        <w:t>There was some discussion around Faculty Senate not considering this committee as a subcommittee, and what discussion will need to take place for them to support this idea, and it will also help resolve the issue on Faculty Senate not having sufficient time to review proposals and delaying their vote. It was suggested that perhaps someone in this committee could attend Faculty Senate meetings representing UGC and summarize the undergraduate consent agenda and answer any questions or concerns rather than putting a pause and wait until the next meeting. This discussion will continue to brainstorm ideas and approaches on how to succeed with this request.</w:t>
      </w:r>
    </w:p>
    <w:p w14:paraId="1213AA95" w14:textId="709A7693" w:rsidR="002168F5" w:rsidRDefault="002168F5" w:rsidP="002168F5">
      <w:pPr>
        <w:numPr>
          <w:ilvl w:val="0"/>
          <w:numId w:val="1"/>
        </w:num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r w:rsidRPr="002168F5">
        <w:rPr>
          <w:rFonts w:ascii="Calibri Light" w:eastAsia="Times New Roman" w:hAnsi="Calibri Light" w:cs="Calibri Light"/>
          <w:b/>
          <w:bCs/>
          <w:color w:val="000000"/>
          <w:kern w:val="0"/>
          <w14:ligatures w14:val="none"/>
        </w:rPr>
        <w:t>Meeting Adjourn</w:t>
      </w:r>
      <w:r w:rsidR="00C05AA8">
        <w:rPr>
          <w:rFonts w:ascii="Calibri Light" w:eastAsia="Times New Roman" w:hAnsi="Calibri Light" w:cs="Calibri Light"/>
          <w:b/>
          <w:bCs/>
          <w:color w:val="000000"/>
          <w:kern w:val="0"/>
          <w14:ligatures w14:val="none"/>
        </w:rPr>
        <w:t>ed at 4:10 pm</w:t>
      </w:r>
    </w:p>
    <w:p w14:paraId="2224ACE8" w14:textId="77777777" w:rsidR="00C05AA8" w:rsidRDefault="00C05AA8" w:rsidP="00C05AA8">
      <w:p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p>
    <w:p w14:paraId="42202E5E" w14:textId="77777777" w:rsidR="00C05AA8"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p>
    <w:p w14:paraId="32C12569" w14:textId="77777777" w:rsidR="00C05AA8"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p>
    <w:p w14:paraId="405BFB33" w14:textId="77777777" w:rsidR="00C05AA8"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p>
    <w:p w14:paraId="33AAAB18" w14:textId="77777777" w:rsidR="00C05AA8"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p>
    <w:p w14:paraId="06F0B081" w14:textId="77777777" w:rsidR="00C05AA8"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p>
    <w:p w14:paraId="2D0D6550" w14:textId="77777777" w:rsidR="00C05AA8"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p>
    <w:p w14:paraId="3D87E333" w14:textId="77777777" w:rsidR="00C05AA8" w:rsidRPr="00C05AA8"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p>
    <w:p w14:paraId="6FCFCDB0" w14:textId="31BF4DFA" w:rsidR="00C05AA8" w:rsidRPr="002168F5" w:rsidRDefault="00C05AA8" w:rsidP="00C05AA8">
      <w:pPr>
        <w:shd w:val="clear" w:color="auto" w:fill="FFFFFF"/>
        <w:spacing w:before="100" w:beforeAutospacing="1" w:after="100" w:afterAutospacing="1" w:line="240" w:lineRule="auto"/>
        <w:rPr>
          <w:rFonts w:ascii="Calibri Light" w:eastAsia="Times New Roman" w:hAnsi="Calibri Light" w:cs="Calibri Light"/>
          <w:i/>
          <w:iCs/>
          <w:color w:val="000000"/>
          <w:kern w:val="0"/>
          <w14:ligatures w14:val="none"/>
        </w:rPr>
      </w:pPr>
      <w:r w:rsidRPr="00C05AA8">
        <w:rPr>
          <w:rFonts w:ascii="Calibri Light" w:eastAsia="Times New Roman" w:hAnsi="Calibri Light" w:cs="Calibri Light"/>
          <w:i/>
          <w:iCs/>
          <w:color w:val="000000"/>
          <w:kern w:val="0"/>
          <w14:ligatures w14:val="none"/>
        </w:rPr>
        <w:t>Respectfully prepared by Bryanna Andrade</w:t>
      </w:r>
    </w:p>
    <w:p w14:paraId="55E898C2" w14:textId="77777777" w:rsidR="002168F5" w:rsidRPr="000657B1" w:rsidRDefault="002168F5">
      <w:pPr>
        <w:rPr>
          <w:rFonts w:ascii="Calibri Light" w:hAnsi="Calibri Light" w:cs="Calibri Light"/>
          <w:b/>
          <w:bCs/>
        </w:rPr>
      </w:pPr>
    </w:p>
    <w:sectPr w:rsidR="002168F5" w:rsidRPr="00065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D8B"/>
    <w:multiLevelType w:val="multilevel"/>
    <w:tmpl w:val="9A5A128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0095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F5"/>
    <w:rsid w:val="000657B1"/>
    <w:rsid w:val="00102CB9"/>
    <w:rsid w:val="001455C2"/>
    <w:rsid w:val="001A3967"/>
    <w:rsid w:val="001B64AD"/>
    <w:rsid w:val="002168F5"/>
    <w:rsid w:val="00336AF3"/>
    <w:rsid w:val="003E20F3"/>
    <w:rsid w:val="00471416"/>
    <w:rsid w:val="008F0B32"/>
    <w:rsid w:val="00C05AA8"/>
    <w:rsid w:val="00CB6EB5"/>
    <w:rsid w:val="00E0004B"/>
    <w:rsid w:val="00EA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0DCA"/>
  <w15:chartTrackingRefBased/>
  <w15:docId w15:val="{94A56835-17C8-484B-A24B-6578B40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8F5"/>
    <w:rPr>
      <w:rFonts w:eastAsiaTheme="majorEastAsia" w:cstheme="majorBidi"/>
      <w:color w:val="272727" w:themeColor="text1" w:themeTint="D8"/>
    </w:rPr>
  </w:style>
  <w:style w:type="paragraph" w:styleId="Title">
    <w:name w:val="Title"/>
    <w:basedOn w:val="Normal"/>
    <w:next w:val="Normal"/>
    <w:link w:val="TitleChar"/>
    <w:uiPriority w:val="10"/>
    <w:qFormat/>
    <w:rsid w:val="00216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8F5"/>
    <w:pPr>
      <w:spacing w:before="160"/>
      <w:jc w:val="center"/>
    </w:pPr>
    <w:rPr>
      <w:i/>
      <w:iCs/>
      <w:color w:val="404040" w:themeColor="text1" w:themeTint="BF"/>
    </w:rPr>
  </w:style>
  <w:style w:type="character" w:customStyle="1" w:styleId="QuoteChar">
    <w:name w:val="Quote Char"/>
    <w:basedOn w:val="DefaultParagraphFont"/>
    <w:link w:val="Quote"/>
    <w:uiPriority w:val="29"/>
    <w:rsid w:val="002168F5"/>
    <w:rPr>
      <w:i/>
      <w:iCs/>
      <w:color w:val="404040" w:themeColor="text1" w:themeTint="BF"/>
    </w:rPr>
  </w:style>
  <w:style w:type="paragraph" w:styleId="ListParagraph">
    <w:name w:val="List Paragraph"/>
    <w:basedOn w:val="Normal"/>
    <w:uiPriority w:val="34"/>
    <w:qFormat/>
    <w:rsid w:val="002168F5"/>
    <w:pPr>
      <w:ind w:left="720"/>
      <w:contextualSpacing/>
    </w:pPr>
  </w:style>
  <w:style w:type="character" w:styleId="IntenseEmphasis">
    <w:name w:val="Intense Emphasis"/>
    <w:basedOn w:val="DefaultParagraphFont"/>
    <w:uiPriority w:val="21"/>
    <w:qFormat/>
    <w:rsid w:val="002168F5"/>
    <w:rPr>
      <w:i/>
      <w:iCs/>
      <w:color w:val="0F4761" w:themeColor="accent1" w:themeShade="BF"/>
    </w:rPr>
  </w:style>
  <w:style w:type="paragraph" w:styleId="IntenseQuote">
    <w:name w:val="Intense Quote"/>
    <w:basedOn w:val="Normal"/>
    <w:next w:val="Normal"/>
    <w:link w:val="IntenseQuoteChar"/>
    <w:uiPriority w:val="30"/>
    <w:qFormat/>
    <w:rsid w:val="00216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8F5"/>
    <w:rPr>
      <w:i/>
      <w:iCs/>
      <w:color w:val="0F4761" w:themeColor="accent1" w:themeShade="BF"/>
    </w:rPr>
  </w:style>
  <w:style w:type="character" w:styleId="IntenseReference">
    <w:name w:val="Intense Reference"/>
    <w:basedOn w:val="DefaultParagraphFont"/>
    <w:uiPriority w:val="32"/>
    <w:qFormat/>
    <w:rsid w:val="002168F5"/>
    <w:rPr>
      <w:b/>
      <w:bCs/>
      <w:smallCaps/>
      <w:color w:val="0F4761" w:themeColor="accent1" w:themeShade="BF"/>
      <w:spacing w:val="5"/>
    </w:rPr>
  </w:style>
  <w:style w:type="character" w:styleId="Hyperlink">
    <w:name w:val="Hyperlink"/>
    <w:basedOn w:val="DefaultParagraphFont"/>
    <w:uiPriority w:val="99"/>
    <w:semiHidden/>
    <w:unhideWhenUsed/>
    <w:rsid w:val="00216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2/UPDATED%20Substantial%20Change%20Request%20-%20BS%20Nutritional%20Sciences%20Dietetics%20Emphasis.pdf" TargetMode="External"/><Relationship Id="rId13" Type="http://schemas.openxmlformats.org/officeDocument/2006/relationships/hyperlink" Target="https://academicadmin.arizona.edu/sites/default/files/2024-02/UPDATED%20Request%20to%20Disestablish%20an%20Academic%20Program_PNW%20Minor.pdf" TargetMode="External"/><Relationship Id="rId3" Type="http://schemas.openxmlformats.org/officeDocument/2006/relationships/settings" Target="settings.xml"/><Relationship Id="rId7" Type="http://schemas.openxmlformats.org/officeDocument/2006/relationships/hyperlink" Target="https://academicadmin.arizona.edu/sites/default/files/2024-02/Proposal%20New%20Emphases%20ECEDBAED%20ESL%20BIL%20-%20signed%20-%20final.pdf" TargetMode="External"/><Relationship Id="rId12" Type="http://schemas.openxmlformats.org/officeDocument/2006/relationships/hyperlink" Target="https://academicadmin.arizona.edu/sites/default/files/2024-02/UPDATED%20Request%20to%20Disestablish%20BS%20in%20Precision%20Nutrition%20and%20Wellnes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cademicadmin.arizona.edu/sites/default/files/2024-03/CPS%20Minutes%202-27-24_0.docx" TargetMode="External"/><Relationship Id="rId11" Type="http://schemas.openxmlformats.org/officeDocument/2006/relationships/hyperlink" Target="https://academicadmin.arizona.edu/sites/default/files/2024-02/UPDATED%20Request%20to%20Rename%20BS%20in%20Nutritional%20Sciences-%20Nutrition%20Emphasis.pdf" TargetMode="External"/><Relationship Id="rId5" Type="http://schemas.openxmlformats.org/officeDocument/2006/relationships/hyperlink" Target="https://academicadmin.arizona.edu/sites/default/files/2024-03/UGC%20Mtg%20Minutes_February%2013th%202024_MM%20edits.docx" TargetMode="External"/><Relationship Id="rId15" Type="http://schemas.openxmlformats.org/officeDocument/2006/relationships/hyperlink" Target="https://academicadmin.arizona.edu/sites/default/files/2024-02/Academic%20Distinction%20benchmarking.docx" TargetMode="External"/><Relationship Id="rId10" Type="http://schemas.openxmlformats.org/officeDocument/2006/relationships/hyperlink" Target="https://academicadmin.arizona.edu/sites/default/files/2024-02/UPDATED%20Request%20to%20Rename%20BS%20in%20Nutritional%20Sciences%20-%20Dietetics.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02/UPDATED%20Substantial%20Change%20Request%20-%20BS%20NSC%20Nutrition%20Emphasis%20%283%29.pdf" TargetMode="External"/><Relationship Id="rId14" Type="http://schemas.openxmlformats.org/officeDocument/2006/relationships/hyperlink" Target="https://academicadmin.arizona.edu/sites/default/files/2024-02/Undergraduate%20Dean%27s%20List%2C%20Honors%20%26%20Awards%20policy%20amend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2024-04-02T21:35:00Z</dcterms:created>
  <dcterms:modified xsi:type="dcterms:W3CDTF">2024-04-03T00:16:00Z</dcterms:modified>
</cp:coreProperties>
</file>