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95E1" w14:textId="72FFB1EF" w:rsidR="00471416" w:rsidRPr="00CD2EBF" w:rsidRDefault="00CD2EBF" w:rsidP="00CD2EBF">
      <w:pPr>
        <w:jc w:val="center"/>
        <w:rPr>
          <w:rFonts w:ascii="Times New Roman" w:hAnsi="Times New Roman" w:cs="Times New Roman"/>
          <w:b/>
          <w:bCs/>
        </w:rPr>
      </w:pPr>
      <w:r w:rsidRPr="00CD2EBF">
        <w:rPr>
          <w:rFonts w:ascii="Times New Roman" w:hAnsi="Times New Roman" w:cs="Times New Roman"/>
          <w:b/>
          <w:bCs/>
        </w:rPr>
        <w:t>Academic Program Subcommittee Meeting Minutes</w:t>
      </w:r>
    </w:p>
    <w:p w14:paraId="5600352D" w14:textId="7AB47AF6" w:rsidR="00CD2EBF" w:rsidRPr="00CD2EBF" w:rsidRDefault="00CD2EBF" w:rsidP="00CD2EBF">
      <w:pPr>
        <w:jc w:val="center"/>
        <w:rPr>
          <w:rFonts w:ascii="Times New Roman" w:hAnsi="Times New Roman" w:cs="Times New Roman"/>
          <w:b/>
          <w:bCs/>
        </w:rPr>
      </w:pPr>
      <w:r w:rsidRPr="00CD2EBF">
        <w:rPr>
          <w:rFonts w:ascii="Times New Roman" w:hAnsi="Times New Roman" w:cs="Times New Roman"/>
          <w:b/>
          <w:bCs/>
        </w:rPr>
        <w:t>February 27</w:t>
      </w:r>
      <w:r w:rsidRPr="00CD2EBF">
        <w:rPr>
          <w:rFonts w:ascii="Times New Roman" w:hAnsi="Times New Roman" w:cs="Times New Roman"/>
          <w:b/>
          <w:bCs/>
          <w:vertAlign w:val="superscript"/>
        </w:rPr>
        <w:t>th</w:t>
      </w:r>
      <w:r w:rsidRPr="00CD2EBF">
        <w:rPr>
          <w:rFonts w:ascii="Times New Roman" w:hAnsi="Times New Roman" w:cs="Times New Roman"/>
          <w:b/>
          <w:bCs/>
        </w:rPr>
        <w:t>, 2024</w:t>
      </w:r>
    </w:p>
    <w:p w14:paraId="7E80699C" w14:textId="77777777" w:rsidR="00CD2EBF" w:rsidRDefault="00CD2EBF" w:rsidP="00CD2EBF">
      <w:pPr>
        <w:jc w:val="center"/>
        <w:rPr>
          <w:rFonts w:ascii="Times New Roman" w:hAnsi="Times New Roman" w:cs="Times New Roman"/>
        </w:rPr>
      </w:pPr>
    </w:p>
    <w:p w14:paraId="51EED74C" w14:textId="6B20F996" w:rsidR="00CD2EBF" w:rsidRDefault="00CD2EBF" w:rsidP="00CD2EBF">
      <w:pPr>
        <w:rPr>
          <w:rFonts w:ascii="Times New Roman" w:hAnsi="Times New Roman" w:cs="Times New Roman"/>
        </w:rPr>
      </w:pPr>
      <w:r w:rsidRPr="00CD2EBF">
        <w:rPr>
          <w:rFonts w:ascii="Times New Roman" w:hAnsi="Times New Roman" w:cs="Times New Roman"/>
          <w:b/>
          <w:bCs/>
        </w:rPr>
        <w:t>Voting members present</w:t>
      </w:r>
      <w:r>
        <w:rPr>
          <w:rFonts w:ascii="Times New Roman" w:hAnsi="Times New Roman" w:cs="Times New Roman"/>
        </w:rPr>
        <w:t xml:space="preserve">: Lisa Rezende, Michael McKisson, Dana Lema, Jennifer Donahue, Melissa Goldsmith, Allison Lee, </w:t>
      </w:r>
      <w:proofErr w:type="spellStart"/>
      <w:r>
        <w:rPr>
          <w:rFonts w:ascii="Times New Roman" w:hAnsi="Times New Roman" w:cs="Times New Roman"/>
        </w:rPr>
        <w:t>Shujuan</w:t>
      </w:r>
      <w:proofErr w:type="spellEnd"/>
      <w:r>
        <w:rPr>
          <w:rFonts w:ascii="Times New Roman" w:hAnsi="Times New Roman" w:cs="Times New Roman"/>
        </w:rPr>
        <w:t xml:space="preserve"> Li, Paul Wagner.</w:t>
      </w:r>
    </w:p>
    <w:p w14:paraId="2C4252EA" w14:textId="7C938A24" w:rsidR="00CD2EBF" w:rsidRDefault="00CD2EBF" w:rsidP="00CD2EBF">
      <w:pPr>
        <w:pBdr>
          <w:bottom w:val="single" w:sz="4" w:space="1" w:color="auto"/>
        </w:pBdr>
        <w:rPr>
          <w:rFonts w:ascii="Times New Roman" w:hAnsi="Times New Roman" w:cs="Times New Roman"/>
        </w:rPr>
      </w:pPr>
      <w:r w:rsidRPr="00CD2EBF">
        <w:rPr>
          <w:rFonts w:ascii="Times New Roman" w:hAnsi="Times New Roman" w:cs="Times New Roman"/>
          <w:b/>
          <w:bCs/>
        </w:rPr>
        <w:t>Non-voting members present</w:t>
      </w:r>
      <w:r w:rsidRPr="00CD2EBF">
        <w:rPr>
          <w:rFonts w:ascii="Times New Roman" w:hAnsi="Times New Roman" w:cs="Times New Roman"/>
        </w:rPr>
        <w:t>: Holly Nelson, Sara Knepper, Kelly Jackson, Bryanna Andrade.</w:t>
      </w:r>
    </w:p>
    <w:p w14:paraId="75F7D163" w14:textId="77777777" w:rsidR="00CD2EBF" w:rsidRPr="00CD2EBF" w:rsidRDefault="00CD2EBF" w:rsidP="00CD2EBF">
      <w:pPr>
        <w:pBdr>
          <w:bottom w:val="single" w:sz="4" w:space="1" w:color="auto"/>
        </w:pBdr>
        <w:rPr>
          <w:rFonts w:ascii="Times New Roman" w:hAnsi="Times New Roman" w:cs="Times New Roman"/>
        </w:rPr>
      </w:pPr>
    </w:p>
    <w:p w14:paraId="5CCB9A5B" w14:textId="77777777" w:rsidR="00CD2EBF" w:rsidRDefault="00CD2EBF" w:rsidP="00CD2EBF">
      <w:pPr>
        <w:rPr>
          <w:rFonts w:ascii="Times New Roman" w:hAnsi="Times New Roman" w:cs="Times New Roman"/>
        </w:rPr>
      </w:pPr>
    </w:p>
    <w:p w14:paraId="6C58847F" w14:textId="736B265F" w:rsidR="00CD2EBF" w:rsidRPr="00CD2EBF" w:rsidRDefault="00CD2EBF" w:rsidP="00CD2E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Lisa Rezende called meeting to order at 3:32 pm</w:t>
      </w:r>
    </w:p>
    <w:p w14:paraId="1ADFFA8B" w14:textId="77777777" w:rsidR="00CD2EBF" w:rsidRDefault="00CD2EBF" w:rsidP="00CD2E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CD2EBF">
        <w:rPr>
          <w:rFonts w:ascii="Times New Roman" w:eastAsia="Times New Roman" w:hAnsi="Times New Roman" w:cs="Times New Roman"/>
          <w:b/>
          <w:bCs/>
          <w:color w:val="000000"/>
          <w:kern w:val="0"/>
          <w14:ligatures w14:val="none"/>
        </w:rPr>
        <w:t>Approval of the </w:t>
      </w:r>
      <w:hyperlink r:id="rId5" w:history="1">
        <w:r w:rsidRPr="00CD2EBF">
          <w:rPr>
            <w:rFonts w:ascii="Times New Roman" w:eastAsia="Times New Roman" w:hAnsi="Times New Roman" w:cs="Times New Roman"/>
            <w:b/>
            <w:bCs/>
            <w:color w:val="8B0015"/>
            <w:kern w:val="0"/>
            <w:u w:val="single"/>
            <w14:ligatures w14:val="none"/>
          </w:rPr>
          <w:t>January 23</w:t>
        </w:r>
        <w:r w:rsidRPr="00CD2EBF">
          <w:rPr>
            <w:rFonts w:ascii="Times New Roman" w:eastAsia="Times New Roman" w:hAnsi="Times New Roman" w:cs="Times New Roman"/>
            <w:b/>
            <w:bCs/>
            <w:color w:val="8B0015"/>
            <w:kern w:val="0"/>
            <w:u w:val="single"/>
            <w:vertAlign w:val="superscript"/>
            <w14:ligatures w14:val="none"/>
          </w:rPr>
          <w:t>rd</w:t>
        </w:r>
        <w:r w:rsidRPr="00CD2EBF">
          <w:rPr>
            <w:rFonts w:ascii="Times New Roman" w:eastAsia="Times New Roman" w:hAnsi="Times New Roman" w:cs="Times New Roman"/>
            <w:b/>
            <w:bCs/>
            <w:color w:val="8B0015"/>
            <w:kern w:val="0"/>
            <w:u w:val="single"/>
            <w14:ligatures w14:val="none"/>
          </w:rPr>
          <w:t>, 2024, Meeting Minutes</w:t>
        </w:r>
      </w:hyperlink>
    </w:p>
    <w:p w14:paraId="53BEE5F3"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CD2EBF">
        <w:rPr>
          <w:rFonts w:ascii="Times New Roman" w:eastAsia="Times New Roman" w:hAnsi="Times New Roman" w:cs="Times New Roman"/>
          <w:color w:val="000000"/>
          <w:kern w:val="0"/>
          <w14:ligatures w14:val="none"/>
        </w:rPr>
        <w:t xml:space="preserve">Michael McKisson motioned to approve. Melissa Goldsmith seconded. </w:t>
      </w:r>
    </w:p>
    <w:p w14:paraId="12AE10FF" w14:textId="2839FD80" w:rsidR="00CD2EBF" w:rsidRPr="00CD2EBF" w:rsidRDefault="00CD2EBF" w:rsidP="00CD2EBF">
      <w:p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14:ligatures w14:val="none"/>
        </w:rPr>
      </w:pPr>
      <w:r w:rsidRPr="00CD2EBF">
        <w:rPr>
          <w:rFonts w:ascii="Times New Roman" w:eastAsia="Times New Roman" w:hAnsi="Times New Roman" w:cs="Times New Roman"/>
          <w:color w:val="000000"/>
          <w:kern w:val="0"/>
          <w14:ligatures w14:val="none"/>
        </w:rPr>
        <w:t>Motion passes with a unanimous vote of 8 yeas, 0 nays, 0 abstentions.</w:t>
      </w:r>
    </w:p>
    <w:p w14:paraId="1D9B6A75" w14:textId="3DD9A173" w:rsidR="00CD2EBF" w:rsidRPr="00CD2EBF" w:rsidRDefault="00CD2EBF" w:rsidP="00CD2E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CD2EBF">
        <w:rPr>
          <w:rFonts w:ascii="Times New Roman" w:eastAsia="Times New Roman" w:hAnsi="Times New Roman" w:cs="Times New Roman"/>
          <w:b/>
          <w:bCs/>
          <w:color w:val="000000"/>
          <w:kern w:val="0"/>
          <w14:ligatures w14:val="none"/>
        </w:rPr>
        <w:t>New Action Items</w:t>
      </w:r>
    </w:p>
    <w:p w14:paraId="6E4FDAAD"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hyperlink r:id="rId6" w:tgtFrame="_blank" w:history="1">
        <w:r w:rsidRPr="00CD2EBF">
          <w:rPr>
            <w:rFonts w:ascii="Times New Roman" w:eastAsia="Times New Roman" w:hAnsi="Times New Roman" w:cs="Times New Roman"/>
            <w:b/>
            <w:bCs/>
            <w:color w:val="8B0015"/>
            <w:kern w:val="0"/>
            <w:u w:val="single"/>
            <w14:ligatures w14:val="none"/>
          </w:rPr>
          <w:t>New Emphases: Early BAED Childhood Education – Bilingual and ESL (Education)</w:t>
        </w:r>
      </w:hyperlink>
    </w:p>
    <w:p w14:paraId="2BD771B4" w14:textId="2FC05B7D" w:rsidR="00D86620" w:rsidRPr="00D86620" w:rsidRDefault="00D86620" w:rsidP="00D86620">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D86620">
        <w:rPr>
          <w:rFonts w:ascii="Times New Roman" w:hAnsi="Times New Roman" w:cs="Times New Roman"/>
        </w:rPr>
        <w:t xml:space="preserve">The Early Childhood </w:t>
      </w:r>
      <w:r w:rsidRPr="00D86620">
        <w:rPr>
          <w:rFonts w:ascii="Times New Roman" w:hAnsi="Times New Roman" w:cs="Times New Roman"/>
        </w:rPr>
        <w:t>Education</w:t>
      </w:r>
      <w:r w:rsidRPr="00D86620">
        <w:rPr>
          <w:rFonts w:ascii="Times New Roman" w:hAnsi="Times New Roman" w:cs="Times New Roman"/>
        </w:rPr>
        <w:t xml:space="preserve"> program has seen an increase in desire from students to earn a bilingual endorsement with their teaching cer</w:t>
      </w:r>
      <w:r w:rsidRPr="00D86620">
        <w:rPr>
          <w:rFonts w:ascii="Times New Roman" w:hAnsi="Times New Roman" w:cs="Times New Roman"/>
        </w:rPr>
        <w:t>ti</w:t>
      </w:r>
      <w:r w:rsidRPr="00D86620">
        <w:rPr>
          <w:rFonts w:ascii="Times New Roman" w:hAnsi="Times New Roman" w:cs="Times New Roman"/>
        </w:rPr>
        <w:t>fica</w:t>
      </w:r>
      <w:r w:rsidRPr="00D86620">
        <w:rPr>
          <w:rFonts w:ascii="Times New Roman" w:hAnsi="Times New Roman" w:cs="Times New Roman"/>
        </w:rPr>
        <w:t>ti</w:t>
      </w:r>
      <w:r w:rsidRPr="00D86620">
        <w:rPr>
          <w:rFonts w:ascii="Times New Roman" w:hAnsi="Times New Roman" w:cs="Times New Roman"/>
        </w:rPr>
        <w:t xml:space="preserve">on. There are currently 16 students in the program who wish to earn a bilingual endorsement and around 10 incoming students who wish to earn a bilingual endorsement. The Arizona Department of </w:t>
      </w:r>
      <w:r w:rsidRPr="00D86620">
        <w:rPr>
          <w:rFonts w:ascii="Times New Roman" w:hAnsi="Times New Roman" w:cs="Times New Roman"/>
        </w:rPr>
        <w:t>Education</w:t>
      </w:r>
      <w:r w:rsidRPr="00D86620">
        <w:rPr>
          <w:rFonts w:ascii="Times New Roman" w:hAnsi="Times New Roman" w:cs="Times New Roman"/>
        </w:rPr>
        <w:t xml:space="preserve"> will only honor bilingual endorsements through Ins</w:t>
      </w:r>
      <w:r w:rsidRPr="00D86620">
        <w:rPr>
          <w:rFonts w:ascii="Times New Roman" w:hAnsi="Times New Roman" w:cs="Times New Roman"/>
        </w:rPr>
        <w:t>ti</w:t>
      </w:r>
      <w:r w:rsidRPr="00D86620">
        <w:rPr>
          <w:rFonts w:ascii="Times New Roman" w:hAnsi="Times New Roman" w:cs="Times New Roman"/>
        </w:rPr>
        <w:t>tu</w:t>
      </w:r>
      <w:r w:rsidRPr="00D86620">
        <w:rPr>
          <w:rFonts w:ascii="Times New Roman" w:hAnsi="Times New Roman" w:cs="Times New Roman"/>
        </w:rPr>
        <w:t>ti</w:t>
      </w:r>
      <w:r w:rsidRPr="00D86620">
        <w:rPr>
          <w:rFonts w:ascii="Times New Roman" w:hAnsi="Times New Roman" w:cs="Times New Roman"/>
        </w:rPr>
        <w:t>onal Recommenda</w:t>
      </w:r>
      <w:r w:rsidRPr="00D86620">
        <w:rPr>
          <w:rFonts w:ascii="Times New Roman" w:hAnsi="Times New Roman" w:cs="Times New Roman"/>
        </w:rPr>
        <w:t>ti</w:t>
      </w:r>
      <w:r w:rsidRPr="00D86620">
        <w:rPr>
          <w:rFonts w:ascii="Times New Roman" w:hAnsi="Times New Roman" w:cs="Times New Roman"/>
        </w:rPr>
        <w:t>ons for cer</w:t>
      </w:r>
      <w:r w:rsidRPr="00D86620">
        <w:rPr>
          <w:rFonts w:ascii="Times New Roman" w:hAnsi="Times New Roman" w:cs="Times New Roman"/>
        </w:rPr>
        <w:t>ti</w:t>
      </w:r>
      <w:r w:rsidRPr="00D86620">
        <w:rPr>
          <w:rFonts w:ascii="Times New Roman" w:hAnsi="Times New Roman" w:cs="Times New Roman"/>
        </w:rPr>
        <w:t>fica</w:t>
      </w:r>
      <w:r w:rsidRPr="00D86620">
        <w:rPr>
          <w:rFonts w:ascii="Times New Roman" w:hAnsi="Times New Roman" w:cs="Times New Roman"/>
        </w:rPr>
        <w:t>ti</w:t>
      </w:r>
      <w:r w:rsidRPr="00D86620">
        <w:rPr>
          <w:rFonts w:ascii="Times New Roman" w:hAnsi="Times New Roman" w:cs="Times New Roman"/>
        </w:rPr>
        <w:t>on if it is notated on the official transcript</w:t>
      </w:r>
      <w:r>
        <w:rPr>
          <w:rFonts w:ascii="Times New Roman" w:hAnsi="Times New Roman" w:cs="Times New Roman"/>
        </w:rPr>
        <w:t>.</w:t>
      </w:r>
    </w:p>
    <w:p w14:paraId="0CC152F8" w14:textId="648948DB" w:rsidR="00D86620" w:rsidRPr="00CD2EBF" w:rsidRDefault="00D86620" w:rsidP="00D86620">
      <w:p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14:ligatures w14:val="none"/>
        </w:rPr>
      </w:pPr>
      <w:r>
        <w:rPr>
          <w:rFonts w:ascii="Times New Roman" w:hAnsi="Times New Roman" w:cs="Times New Roman"/>
        </w:rPr>
        <w:t xml:space="preserve">Allison Lee motioned to approve. Paul Wagner seconded. </w:t>
      </w:r>
      <w:r w:rsidRPr="00CD2EBF">
        <w:rPr>
          <w:rFonts w:ascii="Times New Roman" w:eastAsia="Times New Roman" w:hAnsi="Times New Roman" w:cs="Times New Roman"/>
          <w:color w:val="000000"/>
          <w:kern w:val="0"/>
          <w14:ligatures w14:val="none"/>
        </w:rPr>
        <w:t>Motion passes with a unanimous vote of 8 yeas, 0 nays, 0 abstentions.</w:t>
      </w:r>
    </w:p>
    <w:p w14:paraId="08850654"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hyperlink r:id="rId7" w:tgtFrame="_blank" w:history="1">
        <w:r w:rsidRPr="00CD2EBF">
          <w:rPr>
            <w:rFonts w:ascii="Times New Roman" w:eastAsia="Times New Roman" w:hAnsi="Times New Roman" w:cs="Times New Roman"/>
            <w:b/>
            <w:bCs/>
            <w:color w:val="8B0015"/>
            <w:kern w:val="0"/>
            <w:u w:val="single"/>
            <w14:ligatures w14:val="none"/>
          </w:rPr>
          <w:t>Modification: B.S. in Nutritional Sciences – Dietetics (CALES)</w:t>
        </w:r>
      </w:hyperlink>
    </w:p>
    <w:p w14:paraId="4699041C" w14:textId="2FB5DC14" w:rsidR="00D86620" w:rsidRPr="006251CF" w:rsidRDefault="00D86620" w:rsidP="00D86620">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D86620">
        <w:rPr>
          <w:rFonts w:ascii="Times New Roman" w:hAnsi="Times New Roman" w:cs="Times New Roman"/>
        </w:rPr>
        <w:t xml:space="preserve">The proposed changes include updating the curriculum to focus solely on dietetics, which is accredited through the Accreditation Council for Education in Nutrition and Dietetics (ACEND). The dietetics curriculum is currently offered as a subplan/emphasis within the NSC degree, and one of the primary changes being proposed is to make dietetics a stand-alone degree program in line with other ACEND accredited </w:t>
      </w:r>
      <w:proofErr w:type="gramStart"/>
      <w:r w:rsidRPr="00D86620">
        <w:rPr>
          <w:rFonts w:ascii="Times New Roman" w:hAnsi="Times New Roman" w:cs="Times New Roman"/>
        </w:rPr>
        <w:t>program</w:t>
      </w:r>
      <w:proofErr w:type="gramEnd"/>
      <w:r w:rsidRPr="00D86620">
        <w:rPr>
          <w:rFonts w:ascii="Times New Roman" w:hAnsi="Times New Roman" w:cs="Times New Roman"/>
        </w:rPr>
        <w:t xml:space="preserve"> across the US. There are also proposed changes to dietetics course requirements to include a success course series that would better prepare students for the dietetics internship process and professional environment. In addition, some of the supporting science requirements were reduced to incorporate additional nutrition counseling </w:t>
      </w:r>
      <w:r w:rsidRPr="00D86620">
        <w:rPr>
          <w:rFonts w:ascii="Times New Roman" w:hAnsi="Times New Roman" w:cs="Times New Roman"/>
        </w:rPr>
        <w:t>requirements.</w:t>
      </w:r>
    </w:p>
    <w:p w14:paraId="5DB86555" w14:textId="4726574E" w:rsidR="006251CF" w:rsidRDefault="006251CF" w:rsidP="006251CF">
      <w:p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14:ligatures w14:val="none"/>
        </w:rPr>
      </w:pPr>
      <w:r>
        <w:rPr>
          <w:rFonts w:ascii="Times New Roman" w:hAnsi="Times New Roman" w:cs="Times New Roman"/>
        </w:rPr>
        <w:t xml:space="preserve">Melissa Goldsmith motioned to approve. Jennifer Donahue seconded. </w:t>
      </w:r>
      <w:r w:rsidRPr="00CD2EBF">
        <w:rPr>
          <w:rFonts w:ascii="Times New Roman" w:eastAsia="Times New Roman" w:hAnsi="Times New Roman" w:cs="Times New Roman"/>
          <w:color w:val="000000"/>
          <w:kern w:val="0"/>
          <w14:ligatures w14:val="none"/>
        </w:rPr>
        <w:t>Motion passes with a unanimous vote of 8 yeas, 0 nays, 0 abstentions.</w:t>
      </w:r>
    </w:p>
    <w:p w14:paraId="2E334579" w14:textId="77777777" w:rsidR="006251CF" w:rsidRPr="00CD2EBF" w:rsidRDefault="006251CF" w:rsidP="006251CF">
      <w:p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14:ligatures w14:val="none"/>
        </w:rPr>
      </w:pPr>
    </w:p>
    <w:p w14:paraId="72507225"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CD2EBF">
        <w:rPr>
          <w:rFonts w:ascii="Times New Roman" w:eastAsia="Times New Roman" w:hAnsi="Times New Roman" w:cs="Times New Roman"/>
          <w:color w:val="000000"/>
          <w:kern w:val="0"/>
          <w14:ligatures w14:val="none"/>
        </w:rPr>
        <w:lastRenderedPageBreak/>
        <w:fldChar w:fldCharType="begin"/>
      </w:r>
      <w:r w:rsidRPr="00CD2EBF">
        <w:rPr>
          <w:rFonts w:ascii="Times New Roman" w:eastAsia="Times New Roman" w:hAnsi="Times New Roman" w:cs="Times New Roman"/>
          <w:color w:val="000000"/>
          <w:kern w:val="0"/>
          <w14:ligatures w14:val="none"/>
        </w:rPr>
        <w:instrText>HYPERLINK "https://academicadmin.arizona.edu/sites/default/files/2024-02/UPDATED%20Substantial%20Change%20Request%20-%20BS%20NSC%20Nutrition%20Emphasis%20%283%29.pdf" \t "_blank"</w:instrText>
      </w:r>
      <w:r w:rsidRPr="00CD2EBF">
        <w:rPr>
          <w:rFonts w:ascii="Times New Roman" w:eastAsia="Times New Roman" w:hAnsi="Times New Roman" w:cs="Times New Roman"/>
          <w:color w:val="000000"/>
          <w:kern w:val="0"/>
          <w14:ligatures w14:val="none"/>
        </w:rPr>
      </w:r>
      <w:r w:rsidRPr="00CD2EBF">
        <w:rPr>
          <w:rFonts w:ascii="Times New Roman" w:eastAsia="Times New Roman" w:hAnsi="Times New Roman" w:cs="Times New Roman"/>
          <w:color w:val="000000"/>
          <w:kern w:val="0"/>
          <w14:ligatures w14:val="none"/>
        </w:rPr>
        <w:fldChar w:fldCharType="separate"/>
      </w:r>
      <w:r w:rsidRPr="00CD2EBF">
        <w:rPr>
          <w:rFonts w:ascii="Times New Roman" w:eastAsia="Times New Roman" w:hAnsi="Times New Roman" w:cs="Times New Roman"/>
          <w:b/>
          <w:bCs/>
          <w:color w:val="8B0015"/>
          <w:kern w:val="0"/>
          <w:u w:val="single"/>
          <w14:ligatures w14:val="none"/>
        </w:rPr>
        <w:t>Modification: B.S. in Nutritional Sciences – Nutrition (CALES)</w:t>
      </w:r>
      <w:r w:rsidRPr="00CD2EBF">
        <w:rPr>
          <w:rFonts w:ascii="Times New Roman" w:eastAsia="Times New Roman" w:hAnsi="Times New Roman" w:cs="Times New Roman"/>
          <w:color w:val="000000"/>
          <w:kern w:val="0"/>
          <w14:ligatures w14:val="none"/>
        </w:rPr>
        <w:fldChar w:fldCharType="end"/>
      </w:r>
    </w:p>
    <w:p w14:paraId="236A3A95" w14:textId="03B89C5B" w:rsidR="00D86620" w:rsidRPr="006251CF" w:rsidRDefault="00D86620" w:rsidP="00D86620">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D86620">
        <w:rPr>
          <w:rFonts w:ascii="Times New Roman" w:hAnsi="Times New Roman" w:cs="Times New Roman"/>
        </w:rPr>
        <w:t xml:space="preserve">The proposed changes include updating the more generalized nutritional sciences curriculum to a more focused set of requirements intended to prepare students for admission into health-related professional programs (e.g., medicine, pharmacy) and graduate school. The curriculum changes allow for better alignment with professional/graduate school admissions requirements. The new degree name more accurately represents the degree </w:t>
      </w:r>
      <w:proofErr w:type="gramStart"/>
      <w:r w:rsidRPr="00D86620">
        <w:rPr>
          <w:rFonts w:ascii="Times New Roman" w:hAnsi="Times New Roman" w:cs="Times New Roman"/>
        </w:rPr>
        <w:t>curriculum as a whole</w:t>
      </w:r>
      <w:proofErr w:type="gramEnd"/>
      <w:r>
        <w:rPr>
          <w:rFonts w:ascii="Times New Roman" w:hAnsi="Times New Roman" w:cs="Times New Roman"/>
        </w:rPr>
        <w:t>.</w:t>
      </w:r>
    </w:p>
    <w:p w14:paraId="144C5B54" w14:textId="2E0F8BA1" w:rsidR="006251CF" w:rsidRPr="00CD2EBF" w:rsidRDefault="006251CF" w:rsidP="006251CF">
      <w:p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14:ligatures w14:val="none"/>
        </w:rPr>
      </w:pPr>
      <w:r>
        <w:rPr>
          <w:rFonts w:ascii="Times New Roman" w:hAnsi="Times New Roman" w:cs="Times New Roman"/>
        </w:rPr>
        <w:t xml:space="preserve">Michale McKisson motioned to approve. Allison Lee seconded. </w:t>
      </w:r>
      <w:r w:rsidRPr="00CD2EBF">
        <w:rPr>
          <w:rFonts w:ascii="Times New Roman" w:eastAsia="Times New Roman" w:hAnsi="Times New Roman" w:cs="Times New Roman"/>
          <w:color w:val="000000"/>
          <w:kern w:val="0"/>
          <w14:ligatures w14:val="none"/>
        </w:rPr>
        <w:t>Motion passes with a unanimous vote of 8 yeas, 0 nays, 0 abstentions.</w:t>
      </w:r>
    </w:p>
    <w:p w14:paraId="1337E709"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hyperlink r:id="rId8" w:tgtFrame="_blank" w:history="1">
        <w:r w:rsidRPr="00CD2EBF">
          <w:rPr>
            <w:rFonts w:ascii="Times New Roman" w:eastAsia="Times New Roman" w:hAnsi="Times New Roman" w:cs="Times New Roman"/>
            <w:b/>
            <w:bCs/>
            <w:color w:val="8B0015"/>
            <w:kern w:val="0"/>
            <w:u w:val="single"/>
            <w14:ligatures w14:val="none"/>
          </w:rPr>
          <w:t>Name Change: B.S. in Nutritional Sciences – Dietetics Emphasis (CALES)</w:t>
        </w:r>
      </w:hyperlink>
    </w:p>
    <w:p w14:paraId="754AADD2" w14:textId="2BF3950F" w:rsidR="00D86620" w:rsidRPr="006251CF" w:rsidRDefault="00D86620" w:rsidP="00D86620">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D86620">
        <w:rPr>
          <w:rFonts w:ascii="Times New Roman" w:hAnsi="Times New Roman" w:cs="Times New Roman"/>
        </w:rPr>
        <w:t xml:space="preserve">We are updating the curriculum to focus solely on dietetics, which is accredited through the Accreditation Council for Education in Nutrition and Dietetics (ACEND). The dietetics curriculum is currently offered as a subplan/emphasis within the NSC degree, and we propose to make dietetics a stand-alone degree program in line with other ACEND accredited </w:t>
      </w:r>
      <w:r w:rsidR="006251CF" w:rsidRPr="00D86620">
        <w:rPr>
          <w:rFonts w:ascii="Times New Roman" w:hAnsi="Times New Roman" w:cs="Times New Roman"/>
        </w:rPr>
        <w:t>programs</w:t>
      </w:r>
      <w:r w:rsidRPr="00D86620">
        <w:rPr>
          <w:rFonts w:ascii="Times New Roman" w:hAnsi="Times New Roman" w:cs="Times New Roman"/>
        </w:rPr>
        <w:t xml:space="preserve"> across the US</w:t>
      </w:r>
      <w:r>
        <w:rPr>
          <w:rFonts w:ascii="Times New Roman" w:hAnsi="Times New Roman" w:cs="Times New Roman"/>
        </w:rPr>
        <w:t>.</w:t>
      </w:r>
    </w:p>
    <w:p w14:paraId="79BF38EB" w14:textId="3AAA3066" w:rsidR="006251CF" w:rsidRPr="00CD2EBF" w:rsidRDefault="006251CF" w:rsidP="006251CF">
      <w:p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14:ligatures w14:val="none"/>
        </w:rPr>
      </w:pPr>
      <w:r>
        <w:rPr>
          <w:rFonts w:ascii="Times New Roman" w:hAnsi="Times New Roman" w:cs="Times New Roman"/>
        </w:rPr>
        <w:t xml:space="preserve">Dana Lema motioned to approve. Jennifer Donahue seconded. </w:t>
      </w:r>
      <w:r w:rsidRPr="00CD2EBF">
        <w:rPr>
          <w:rFonts w:ascii="Times New Roman" w:eastAsia="Times New Roman" w:hAnsi="Times New Roman" w:cs="Times New Roman"/>
          <w:color w:val="000000"/>
          <w:kern w:val="0"/>
          <w14:ligatures w14:val="none"/>
        </w:rPr>
        <w:t>Motion passes with a unanimous vote of 8 yeas, 0 nays, 0 abstentions.</w:t>
      </w:r>
    </w:p>
    <w:p w14:paraId="62A705D4"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hyperlink r:id="rId9" w:tgtFrame="_blank" w:history="1">
        <w:r w:rsidRPr="00CD2EBF">
          <w:rPr>
            <w:rFonts w:ascii="Times New Roman" w:eastAsia="Times New Roman" w:hAnsi="Times New Roman" w:cs="Times New Roman"/>
            <w:b/>
            <w:bCs/>
            <w:color w:val="8B0015"/>
            <w:kern w:val="0"/>
            <w:u w:val="single"/>
            <w14:ligatures w14:val="none"/>
          </w:rPr>
          <w:t>Name Change: B.S. in Nutritional Sciences – Nutrition Emphasis (CALES)</w:t>
        </w:r>
      </w:hyperlink>
    </w:p>
    <w:p w14:paraId="48AED448" w14:textId="3710EED8" w:rsidR="006251CF" w:rsidRDefault="00D86620" w:rsidP="006251CF">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D86620">
        <w:rPr>
          <w:rFonts w:ascii="Times New Roman" w:hAnsi="Times New Roman" w:cs="Times New Roman"/>
        </w:rPr>
        <w:t>We are updating the curriculum to a more generalized nutritional sciences focus. The proposed changes are intended to prepare students for admission into health-related professional programs (e.g., medicine, pharmacy) and graduate school. The curriculum changes allow for better alignment with professional/graduate school admissions requirements. The new degree name more accurately represents the updated degree curriculum and differentiates it from the re-named Bachelor of Science in Nutrition and Dietetics.</w:t>
      </w:r>
    </w:p>
    <w:p w14:paraId="7CB796CF" w14:textId="6A091174" w:rsidR="006251CF" w:rsidRPr="006251CF" w:rsidRDefault="006251CF" w:rsidP="006251CF">
      <w:pPr>
        <w:shd w:val="clear" w:color="auto" w:fill="FFFFFF"/>
        <w:spacing w:before="100" w:beforeAutospacing="1" w:after="100" w:afterAutospacing="1" w:line="240" w:lineRule="auto"/>
        <w:ind w:left="108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b/>
        <w:t xml:space="preserve">      Paul Wagner motioned to approve. Melissa Goldsmith seconded. </w:t>
      </w:r>
      <w:r w:rsidRPr="00CD2EBF">
        <w:rPr>
          <w:rFonts w:ascii="Times New Roman" w:eastAsia="Times New Roman" w:hAnsi="Times New Roman" w:cs="Times New Roman"/>
          <w:color w:val="000000"/>
          <w:kern w:val="0"/>
          <w14:ligatures w14:val="none"/>
        </w:rPr>
        <w:t>Motion passes with a unanimous vote of 8 yeas, 0 nays, 0 abstentions.</w:t>
      </w:r>
    </w:p>
    <w:p w14:paraId="3C9793BF" w14:textId="504E9413" w:rsidR="00CD2EBF" w:rsidRPr="00CD2EBF" w:rsidRDefault="00CD2EBF" w:rsidP="00CD2E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CD2EBF">
        <w:rPr>
          <w:rFonts w:ascii="Times New Roman" w:eastAsia="Times New Roman" w:hAnsi="Times New Roman" w:cs="Times New Roman"/>
          <w:b/>
          <w:bCs/>
          <w:color w:val="000000"/>
          <w:kern w:val="0"/>
          <w14:ligatures w14:val="none"/>
        </w:rPr>
        <w:t>Informational Items only</w:t>
      </w:r>
    </w:p>
    <w:p w14:paraId="1E0BD849"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hyperlink r:id="rId10" w:tgtFrame="_blank" w:history="1">
        <w:r w:rsidRPr="00CD2EBF">
          <w:rPr>
            <w:rFonts w:ascii="Times New Roman" w:eastAsia="Times New Roman" w:hAnsi="Times New Roman" w:cs="Times New Roman"/>
            <w:b/>
            <w:bCs/>
            <w:color w:val="8B0015"/>
            <w:kern w:val="0"/>
            <w:u w:val="single"/>
            <w14:ligatures w14:val="none"/>
          </w:rPr>
          <w:t>Disestablishment: B.S. in Precision Nutrition and Wellness (CALES)</w:t>
        </w:r>
      </w:hyperlink>
    </w:p>
    <w:p w14:paraId="1C975444" w14:textId="15883C97" w:rsidR="006251CF" w:rsidRPr="00CD2EBF" w:rsidRDefault="006251CF" w:rsidP="006251CF">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251CF">
        <w:rPr>
          <w:rFonts w:ascii="Times New Roman" w:hAnsi="Times New Roman" w:cs="Times New Roman"/>
        </w:rPr>
        <w:t>The BS in Precision Nutrition and Wellness (PNW) has a current enrollment of approximately seven students</w:t>
      </w:r>
      <w:r>
        <w:rPr>
          <w:rFonts w:ascii="Times New Roman" w:hAnsi="Times New Roman" w:cs="Times New Roman"/>
        </w:rPr>
        <w:t xml:space="preserve"> - </w:t>
      </w:r>
      <w:r w:rsidRPr="006251CF">
        <w:rPr>
          <w:rFonts w:ascii="Times New Roman" w:hAnsi="Times New Roman" w:cs="Times New Roman"/>
        </w:rPr>
        <w:t>the program is not sustainable in its current iteration</w:t>
      </w:r>
      <w:r w:rsidRPr="006251CF">
        <w:rPr>
          <w:rFonts w:ascii="Times New Roman" w:hAnsi="Times New Roman" w:cs="Times New Roman"/>
        </w:rPr>
        <w:t xml:space="preserve">. </w:t>
      </w:r>
      <w:r w:rsidRPr="006251CF">
        <w:rPr>
          <w:rFonts w:ascii="Times New Roman" w:hAnsi="Times New Roman" w:cs="Times New Roman"/>
        </w:rPr>
        <w:t>These students will have the choice to complete the BS in PNW or change into another degree of their choosing. Students who decide to complete the BS in PNW will have access to the courses needed to graduate, as well as advising services and the regular academic supports available to students in NSW.</w:t>
      </w:r>
    </w:p>
    <w:p w14:paraId="47753073" w14:textId="77777777" w:rsidR="00CD2EBF" w:rsidRDefault="00CD2EBF" w:rsidP="00CD2EBF">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hyperlink r:id="rId11" w:tgtFrame="_blank" w:history="1">
        <w:r w:rsidRPr="00CD2EBF">
          <w:rPr>
            <w:rFonts w:ascii="Times New Roman" w:eastAsia="Times New Roman" w:hAnsi="Times New Roman" w:cs="Times New Roman"/>
            <w:b/>
            <w:bCs/>
            <w:color w:val="8B0015"/>
            <w:kern w:val="0"/>
            <w:u w:val="single"/>
            <w14:ligatures w14:val="none"/>
          </w:rPr>
          <w:t>Disestablishment: Precision Nutrition and Wellness Minor (CALES)</w:t>
        </w:r>
      </w:hyperlink>
    </w:p>
    <w:p w14:paraId="74E6B758" w14:textId="6D9415F3" w:rsidR="006251CF" w:rsidRPr="00CD2EBF" w:rsidRDefault="006251CF" w:rsidP="006251CF">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6251CF">
        <w:rPr>
          <w:rFonts w:ascii="Times New Roman" w:hAnsi="Times New Roman" w:cs="Times New Roman"/>
        </w:rPr>
        <w:t>Enrollment</w:t>
      </w:r>
      <w:r w:rsidRPr="006251CF">
        <w:rPr>
          <w:rFonts w:ascii="Times New Roman" w:hAnsi="Times New Roman" w:cs="Times New Roman"/>
        </w:rPr>
        <w:t xml:space="preserve"> in the minor has been historically low, and currently there are two students in the minor. With the low enrollments and the changes in course offerings, the minor is not sustainable</w:t>
      </w:r>
      <w:r w:rsidRPr="006251CF">
        <w:rPr>
          <w:rFonts w:ascii="Times New Roman" w:hAnsi="Times New Roman" w:cs="Times New Roman"/>
        </w:rPr>
        <w:t xml:space="preserve">. </w:t>
      </w:r>
      <w:r w:rsidRPr="006251CF">
        <w:rPr>
          <w:rFonts w:ascii="Times New Roman" w:hAnsi="Times New Roman" w:cs="Times New Roman"/>
        </w:rPr>
        <w:t>Students currently in the minor will be allowed to complete the minor or, through advising, update their minor to another offered through the School of NSW, or another unit on campus.</w:t>
      </w:r>
    </w:p>
    <w:p w14:paraId="75D09400" w14:textId="3521A99D" w:rsidR="00CD2EBF" w:rsidRPr="006251CF" w:rsidRDefault="00CD2EBF" w:rsidP="00CD2EB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14:ligatures w14:val="none"/>
        </w:rPr>
      </w:pPr>
      <w:r w:rsidRPr="00CD2EBF">
        <w:rPr>
          <w:rFonts w:ascii="Times New Roman" w:eastAsia="Times New Roman" w:hAnsi="Times New Roman" w:cs="Times New Roman"/>
          <w:b/>
          <w:bCs/>
          <w:color w:val="000000"/>
          <w:kern w:val="0"/>
          <w14:ligatures w14:val="none"/>
        </w:rPr>
        <w:t>Meeting Adjourn</w:t>
      </w:r>
      <w:r w:rsidR="006251CF">
        <w:rPr>
          <w:rFonts w:ascii="Times New Roman" w:eastAsia="Times New Roman" w:hAnsi="Times New Roman" w:cs="Times New Roman"/>
          <w:b/>
          <w:bCs/>
          <w:color w:val="000000"/>
          <w:kern w:val="0"/>
          <w14:ligatures w14:val="none"/>
        </w:rPr>
        <w:t>ed at 3:49 pm</w:t>
      </w:r>
    </w:p>
    <w:p w14:paraId="03319292" w14:textId="4B0CDA7A" w:rsidR="006251CF" w:rsidRPr="00CD2EBF" w:rsidRDefault="006251CF" w:rsidP="006251CF">
      <w:pPr>
        <w:shd w:val="clear" w:color="auto" w:fill="FFFFFF"/>
        <w:spacing w:before="100" w:beforeAutospacing="1" w:after="100" w:afterAutospacing="1" w:line="240" w:lineRule="auto"/>
        <w:rPr>
          <w:rFonts w:ascii="Times New Roman" w:eastAsia="Times New Roman" w:hAnsi="Times New Roman" w:cs="Times New Roman"/>
          <w:i/>
          <w:iCs/>
          <w:color w:val="000000"/>
          <w:kern w:val="0"/>
          <w14:ligatures w14:val="none"/>
        </w:rPr>
      </w:pPr>
      <w:r w:rsidRPr="006251CF">
        <w:rPr>
          <w:rFonts w:ascii="Times New Roman" w:eastAsia="Times New Roman" w:hAnsi="Times New Roman" w:cs="Times New Roman"/>
          <w:i/>
          <w:iCs/>
          <w:color w:val="000000"/>
          <w:kern w:val="0"/>
          <w14:ligatures w14:val="none"/>
        </w:rPr>
        <w:lastRenderedPageBreak/>
        <w:t>Respectfully prepared by Bryanna Andrade</w:t>
      </w:r>
    </w:p>
    <w:p w14:paraId="16EB9BCB" w14:textId="77777777" w:rsidR="00CD2EBF" w:rsidRPr="00CD2EBF" w:rsidRDefault="00CD2EBF" w:rsidP="00CD2EBF">
      <w:pPr>
        <w:rPr>
          <w:rFonts w:ascii="Times New Roman" w:hAnsi="Times New Roman" w:cs="Times New Roman"/>
        </w:rPr>
      </w:pPr>
    </w:p>
    <w:sectPr w:rsidR="00CD2EBF" w:rsidRPr="00CD2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5D16"/>
    <w:multiLevelType w:val="hybridMultilevel"/>
    <w:tmpl w:val="9E943C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92426"/>
    <w:multiLevelType w:val="multilevel"/>
    <w:tmpl w:val="E89E8F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405222">
    <w:abstractNumId w:val="1"/>
  </w:num>
  <w:num w:numId="2" w16cid:durableId="76927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BF"/>
    <w:rsid w:val="00102CB9"/>
    <w:rsid w:val="00471416"/>
    <w:rsid w:val="006251CF"/>
    <w:rsid w:val="00CD2EBF"/>
    <w:rsid w:val="00D86620"/>
    <w:rsid w:val="00E0004B"/>
    <w:rsid w:val="00EA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6543"/>
  <w15:chartTrackingRefBased/>
  <w15:docId w15:val="{B1122C16-39B7-4E02-A28B-A9728778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EBF"/>
    <w:rPr>
      <w:rFonts w:eastAsiaTheme="majorEastAsia" w:cstheme="majorBidi"/>
      <w:color w:val="272727" w:themeColor="text1" w:themeTint="D8"/>
    </w:rPr>
  </w:style>
  <w:style w:type="paragraph" w:styleId="Title">
    <w:name w:val="Title"/>
    <w:basedOn w:val="Normal"/>
    <w:next w:val="Normal"/>
    <w:link w:val="TitleChar"/>
    <w:uiPriority w:val="10"/>
    <w:qFormat/>
    <w:rsid w:val="00CD2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EBF"/>
    <w:pPr>
      <w:spacing w:before="160"/>
      <w:jc w:val="center"/>
    </w:pPr>
    <w:rPr>
      <w:i/>
      <w:iCs/>
      <w:color w:val="404040" w:themeColor="text1" w:themeTint="BF"/>
    </w:rPr>
  </w:style>
  <w:style w:type="character" w:customStyle="1" w:styleId="QuoteChar">
    <w:name w:val="Quote Char"/>
    <w:basedOn w:val="DefaultParagraphFont"/>
    <w:link w:val="Quote"/>
    <w:uiPriority w:val="29"/>
    <w:rsid w:val="00CD2EBF"/>
    <w:rPr>
      <w:i/>
      <w:iCs/>
      <w:color w:val="404040" w:themeColor="text1" w:themeTint="BF"/>
    </w:rPr>
  </w:style>
  <w:style w:type="paragraph" w:styleId="ListParagraph">
    <w:name w:val="List Paragraph"/>
    <w:basedOn w:val="Normal"/>
    <w:uiPriority w:val="34"/>
    <w:qFormat/>
    <w:rsid w:val="00CD2EBF"/>
    <w:pPr>
      <w:ind w:left="720"/>
      <w:contextualSpacing/>
    </w:pPr>
  </w:style>
  <w:style w:type="character" w:styleId="IntenseEmphasis">
    <w:name w:val="Intense Emphasis"/>
    <w:basedOn w:val="DefaultParagraphFont"/>
    <w:uiPriority w:val="21"/>
    <w:qFormat/>
    <w:rsid w:val="00CD2EBF"/>
    <w:rPr>
      <w:i/>
      <w:iCs/>
      <w:color w:val="0F4761" w:themeColor="accent1" w:themeShade="BF"/>
    </w:rPr>
  </w:style>
  <w:style w:type="paragraph" w:styleId="IntenseQuote">
    <w:name w:val="Intense Quote"/>
    <w:basedOn w:val="Normal"/>
    <w:next w:val="Normal"/>
    <w:link w:val="IntenseQuoteChar"/>
    <w:uiPriority w:val="30"/>
    <w:qFormat/>
    <w:rsid w:val="00CD2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EBF"/>
    <w:rPr>
      <w:i/>
      <w:iCs/>
      <w:color w:val="0F4761" w:themeColor="accent1" w:themeShade="BF"/>
    </w:rPr>
  </w:style>
  <w:style w:type="character" w:styleId="IntenseReference">
    <w:name w:val="Intense Reference"/>
    <w:basedOn w:val="DefaultParagraphFont"/>
    <w:uiPriority w:val="32"/>
    <w:qFormat/>
    <w:rsid w:val="00CD2EBF"/>
    <w:rPr>
      <w:b/>
      <w:bCs/>
      <w:smallCaps/>
      <w:color w:val="0F4761" w:themeColor="accent1" w:themeShade="BF"/>
      <w:spacing w:val="5"/>
    </w:rPr>
  </w:style>
  <w:style w:type="character" w:styleId="Strong">
    <w:name w:val="Strong"/>
    <w:basedOn w:val="DefaultParagraphFont"/>
    <w:uiPriority w:val="22"/>
    <w:qFormat/>
    <w:rsid w:val="00CD2EBF"/>
    <w:rPr>
      <w:b/>
      <w:bCs/>
    </w:rPr>
  </w:style>
  <w:style w:type="character" w:styleId="Hyperlink">
    <w:name w:val="Hyperlink"/>
    <w:basedOn w:val="DefaultParagraphFont"/>
    <w:uiPriority w:val="99"/>
    <w:semiHidden/>
    <w:unhideWhenUsed/>
    <w:rsid w:val="00CD2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02/UPDATED%20Request%20to%20Rename%20BS%20in%20Nutritional%20Sciences%20-%20Dietetic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icadmin.arizona.edu/sites/default/files/2024-02/UPDATED%20Substantial%20Change%20Request%20-%20BS%20Nutritional%20Sciences%20Dietetics%20Emphasi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4-02/Proposal%20New%20Emphases%20ECEDBAED%20ESL%20BIL%20-%20signed%20-%20final.pdf" TargetMode="External"/><Relationship Id="rId11" Type="http://schemas.openxmlformats.org/officeDocument/2006/relationships/hyperlink" Target="https://academicadmin.arizona.edu/sites/default/files/2024-02/UPDATED%20Request%20to%20Disestablish%20an%20Academic%20Program_PNW%20Minor.pdf" TargetMode="External"/><Relationship Id="rId5" Type="http://schemas.openxmlformats.org/officeDocument/2006/relationships/hyperlink" Target="https://academicadmin.arizona.edu/sites/default/files/2024-02/APS%20January%20Mtg%20Minutes%20-%20Copy.docx" TargetMode="External"/><Relationship Id="rId10" Type="http://schemas.openxmlformats.org/officeDocument/2006/relationships/hyperlink" Target="https://academicadmin.arizona.edu/sites/default/files/2024-02/UPDATED%20Request%20to%20Disestablish%20BS%20in%20Precision%20Nutrition%20and%20Wellness.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02/UPDATED%20Request%20to%20Rename%20BS%20in%20Nutritional%20Sciences-%20Nutrition%20Empha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2024-03-19T18:25:00Z</dcterms:created>
  <dcterms:modified xsi:type="dcterms:W3CDTF">2024-03-19T18:54:00Z</dcterms:modified>
</cp:coreProperties>
</file>